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107BC84F" w:rsidR="00D117C1" w:rsidRPr="008D1833" w:rsidRDefault="005A622E"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FTTG-001-2021</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2034645C" w:rsidR="00D117C1" w:rsidRPr="008D1833" w:rsidRDefault="005A622E"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FEBRERO, 2021</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lastRenderedPageBreak/>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lastRenderedPageBreak/>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36492B9" w14:textId="428F39A3"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B13 ubicado en la Terminal de Cargas y encomiendas.</w:t>
      </w:r>
    </w:p>
    <w:p w14:paraId="245DB3C0" w14:textId="05EEBF4C"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6D920C2A" w14:textId="09805638"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B27 ubicado en la Terminal de Cargas y encomiendas.</w:t>
      </w:r>
    </w:p>
    <w:p w14:paraId="730A050A" w14:textId="50B365A8" w:rsid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 xml:space="preserve">LOCAL 35 ubicado en la </w:t>
      </w:r>
      <w:r w:rsidR="002A2CB6" w:rsidRPr="008D1833">
        <w:rPr>
          <w:rFonts w:ascii="Tahoma" w:hAnsi="Tahoma" w:cs="Tahoma"/>
          <w:color w:val="000000"/>
          <w:spacing w:val="-1"/>
          <w:lang w:val="es-ES_tradnl"/>
        </w:rPr>
        <w:t>Terminal de Cargas y encomiendas.</w:t>
      </w:r>
    </w:p>
    <w:p w14:paraId="1E8F244A" w14:textId="77773ED7" w:rsidR="0010286C" w:rsidRPr="0010286C" w:rsidRDefault="005A622E"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58</w:t>
      </w:r>
      <w:r w:rsidR="0010286C">
        <w:rPr>
          <w:rFonts w:ascii="Tahoma" w:hAnsi="Tahoma" w:cs="Tahoma"/>
          <w:color w:val="000000"/>
          <w:spacing w:val="-1"/>
          <w:lang w:val="es-ES_tradnl"/>
        </w:rPr>
        <w:t xml:space="preserve"> ubicado </w:t>
      </w:r>
      <w:r w:rsidR="0010286C" w:rsidRPr="008D1833">
        <w:rPr>
          <w:rFonts w:ascii="Tahoma" w:hAnsi="Tahoma" w:cs="Tahoma"/>
          <w:color w:val="000000"/>
          <w:spacing w:val="-1"/>
          <w:lang w:val="es-ES_tradnl"/>
        </w:rPr>
        <w:t>en la Terminal Terrestre de Guayaquil “Dr. Jaime Roldós Aguilera”</w:t>
      </w:r>
    </w:p>
    <w:p w14:paraId="046DFA8E" w14:textId="48A8E988" w:rsidR="008D1833" w:rsidRPr="008D1833" w:rsidRDefault="005A622E"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74</w:t>
      </w:r>
      <w:r w:rsidR="008D1833" w:rsidRPr="008D1833">
        <w:rPr>
          <w:rFonts w:ascii="Tahoma" w:hAnsi="Tahoma" w:cs="Tahoma"/>
          <w:color w:val="000000"/>
          <w:spacing w:val="-1"/>
          <w:lang w:val="es-ES_tradnl"/>
        </w:rPr>
        <w:t xml:space="preserve"> ubicado en la Terminal Terrestre de Guayaquil “Dr. Jaime Roldós Aguilera”</w:t>
      </w:r>
    </w:p>
    <w:p w14:paraId="0A31BB3B" w14:textId="7D0FFCBC" w:rsidR="008D1833" w:rsidRDefault="005A622E"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76B</w:t>
      </w:r>
      <w:r w:rsidR="008D1833" w:rsidRPr="008D1833">
        <w:rPr>
          <w:rFonts w:ascii="Tahoma" w:hAnsi="Tahoma" w:cs="Tahoma"/>
          <w:color w:val="000000"/>
          <w:spacing w:val="-1"/>
          <w:lang w:val="es-ES_tradnl"/>
        </w:rPr>
        <w:t xml:space="preserve"> ubicado en la Terminal Terrestre de Guayaquil “Dr. Jaime Roldós Aguilera”</w:t>
      </w:r>
    </w:p>
    <w:p w14:paraId="524E0B88" w14:textId="526BE234" w:rsidR="005A622E" w:rsidRPr="0010286C"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 xml:space="preserve">LOCAL 79 ubicado </w:t>
      </w:r>
      <w:r w:rsidRPr="008D1833">
        <w:rPr>
          <w:rFonts w:ascii="Tahoma" w:hAnsi="Tahoma" w:cs="Tahoma"/>
          <w:color w:val="000000"/>
          <w:spacing w:val="-1"/>
          <w:lang w:val="es-ES_tradnl"/>
        </w:rPr>
        <w:t>en la Terminal Terrestre de Guayaquil “Dr. Jaime Roldós Aguilera”</w:t>
      </w:r>
    </w:p>
    <w:p w14:paraId="171D445D" w14:textId="7DF06DB2" w:rsidR="005A622E" w:rsidRPr="008D1833"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89</w:t>
      </w:r>
      <w:r w:rsidRPr="008D1833">
        <w:rPr>
          <w:rFonts w:ascii="Tahoma" w:hAnsi="Tahoma" w:cs="Tahoma"/>
          <w:color w:val="000000"/>
          <w:spacing w:val="-1"/>
          <w:lang w:val="es-ES_tradnl"/>
        </w:rPr>
        <w:t xml:space="preserve"> ubicado en la Terminal Terrestre de Guayaquil “Dr. Jaime Roldós Aguilera”</w:t>
      </w:r>
    </w:p>
    <w:p w14:paraId="58D46319" w14:textId="10139632" w:rsidR="005A622E"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41089D4A" w14:textId="7C827E64" w:rsidR="005A622E" w:rsidRPr="0010286C"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 xml:space="preserve">LOCAL 97 ubicado </w:t>
      </w:r>
      <w:r w:rsidRPr="008D1833">
        <w:rPr>
          <w:rFonts w:ascii="Tahoma" w:hAnsi="Tahoma" w:cs="Tahoma"/>
          <w:color w:val="000000"/>
          <w:spacing w:val="-1"/>
          <w:lang w:val="es-ES_tradnl"/>
        </w:rPr>
        <w:t>en la Terminal Terrestre de Guayaquil “Dr. Jaime Roldós Aguilera”</w:t>
      </w:r>
    </w:p>
    <w:p w14:paraId="0286E92B" w14:textId="38D3CA2C" w:rsidR="005A622E" w:rsidRPr="008D1833"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104</w:t>
      </w:r>
      <w:r w:rsidRPr="008D1833">
        <w:rPr>
          <w:rFonts w:ascii="Tahoma" w:hAnsi="Tahoma" w:cs="Tahoma"/>
          <w:color w:val="000000"/>
          <w:spacing w:val="-1"/>
          <w:lang w:val="es-ES_tradnl"/>
        </w:rPr>
        <w:t xml:space="preserve"> ubicado en la Terminal Terrestre de Guayaquil “Dr. Jaime Roldós Aguilera”</w:t>
      </w:r>
    </w:p>
    <w:p w14:paraId="024AF7BA" w14:textId="201DCFF1" w:rsidR="005A622E" w:rsidRPr="005A622E"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227</w:t>
      </w:r>
      <w:r w:rsidRPr="008D1833">
        <w:rPr>
          <w:rFonts w:ascii="Tahoma" w:hAnsi="Tahoma" w:cs="Tahoma"/>
          <w:color w:val="000000"/>
          <w:spacing w:val="-1"/>
          <w:lang w:val="es-ES_tradnl"/>
        </w:rPr>
        <w:t xml:space="preserve"> ubicado en la Terminal Terrestre de Guayaquil “Dr. Jaime Roldós Aguilera”</w:t>
      </w:r>
    </w:p>
    <w:p w14:paraId="3D0503C2" w14:textId="77777777" w:rsidR="008D1833" w:rsidRPr="008D1833" w:rsidRDefault="008D1833" w:rsidP="008D1833">
      <w:pPr>
        <w:pStyle w:val="Prrafodelista"/>
        <w:shd w:val="clear" w:color="auto" w:fill="FFFFFF"/>
        <w:ind w:left="284" w:right="38"/>
        <w:jc w:val="both"/>
        <w:rPr>
          <w:rFonts w:ascii="Tahoma" w:hAnsi="Tahoma" w:cs="Tahoma"/>
          <w:color w:val="000000"/>
          <w:spacing w:val="-1"/>
          <w:lang w:val="es-ES_tradnl"/>
        </w:rPr>
      </w:pPr>
    </w:p>
    <w:p w14:paraId="481E7460" w14:textId="77777777" w:rsidR="00D117C1" w:rsidRPr="008D1833" w:rsidRDefault="00D117C1" w:rsidP="008D1833">
      <w:pPr>
        <w:contextualSpacing/>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37D27A07"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C76F27">
        <w:rPr>
          <w:rFonts w:ascii="Tahoma" w:hAnsi="Tahoma" w:cs="Tahoma"/>
          <w:b/>
          <w:color w:val="000000"/>
          <w:lang w:val="es-ES_tradnl"/>
        </w:rPr>
        <w:t>26 de febrero</w:t>
      </w:r>
      <w:r w:rsidR="005A622E">
        <w:rPr>
          <w:rFonts w:ascii="Tahoma" w:hAnsi="Tahoma" w:cs="Tahoma"/>
          <w:b/>
          <w:color w:val="000000"/>
          <w:lang w:val="es-ES_tradnl"/>
        </w:rPr>
        <w:t xml:space="preserve"> del 2021</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3DB1187F"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 xml:space="preserve">FUNDACIÓN TERMINAL TERRESTRE DE GUAYAQUIL hasta el día </w:t>
      </w:r>
      <w:r w:rsidR="00C76F27">
        <w:rPr>
          <w:rFonts w:ascii="Tahoma" w:hAnsi="Tahoma" w:cs="Tahoma"/>
          <w:b/>
          <w:color w:val="000000"/>
          <w:spacing w:val="-2"/>
          <w:lang w:val="es-ES_tradnl"/>
        </w:rPr>
        <w:t>01</w:t>
      </w:r>
      <w:r w:rsidR="005A622E">
        <w:rPr>
          <w:rFonts w:ascii="Tahoma" w:hAnsi="Tahoma" w:cs="Tahoma"/>
          <w:b/>
          <w:color w:val="000000"/>
          <w:spacing w:val="-2"/>
          <w:lang w:val="es-ES_tradnl"/>
        </w:rPr>
        <w:t xml:space="preserve"> de  marzo del 2021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49EAC6BB"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lastRenderedPageBreak/>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w:t>
      </w:r>
      <w:r w:rsidR="00C76F27">
        <w:rPr>
          <w:rFonts w:ascii="Tahoma" w:hAnsi="Tahoma" w:cs="Tahoma"/>
          <w:b/>
          <w:bCs/>
          <w:color w:val="000000"/>
          <w:spacing w:val="-3"/>
          <w:lang w:val="es-ES_tradnl"/>
        </w:rPr>
        <w:t>03</w:t>
      </w:r>
      <w:r w:rsidR="00383CEB">
        <w:rPr>
          <w:rFonts w:ascii="Tahoma" w:hAnsi="Tahoma" w:cs="Tahoma"/>
          <w:b/>
          <w:bCs/>
          <w:color w:val="000000"/>
          <w:spacing w:val="-3"/>
          <w:lang w:val="es-ES_tradnl"/>
        </w:rPr>
        <w:t xml:space="preserve"> de marzo del 2021</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7454AEC2" w14:textId="1DD918FC" w:rsidR="00D117C1" w:rsidRPr="00680894" w:rsidRDefault="00D117C1" w:rsidP="008D1833">
      <w:pPr>
        <w:numPr>
          <w:ilvl w:val="0"/>
          <w:numId w:val="1"/>
        </w:numPr>
        <w:shd w:val="clear" w:color="auto" w:fill="FFFFFF"/>
        <w:tabs>
          <w:tab w:val="left" w:pos="715"/>
        </w:tabs>
        <w:ind w:left="-709" w:right="24"/>
        <w:jc w:val="both"/>
        <w:rPr>
          <w:rFonts w:ascii="Tahoma" w:hAnsi="Tahoma" w:cs="Tahoma"/>
          <w:color w:val="000000"/>
          <w:spacing w:val="-14"/>
          <w:u w:val="single"/>
          <w:lang w:val="es-ES_tradnl"/>
        </w:rPr>
      </w:pPr>
      <w:r w:rsidRPr="008D1833">
        <w:rPr>
          <w:rFonts w:ascii="Tahoma" w:hAnsi="Tahoma" w:cs="Tahoma"/>
          <w:color w:val="000000"/>
          <w:lang w:val="es-ES_tradnl"/>
        </w:rPr>
        <w:t xml:space="preserve">La presentación de las propuestas deberá hacerse en la Secretaría del Comité </w:t>
      </w:r>
      <w:r w:rsidRPr="008D1833">
        <w:rPr>
          <w:rFonts w:ascii="Tahoma" w:hAnsi="Tahoma" w:cs="Tahoma"/>
          <w:bCs/>
          <w:color w:val="000000"/>
          <w:lang w:val="es-ES_tradnl"/>
        </w:rPr>
        <w:t xml:space="preserve">de </w:t>
      </w:r>
      <w:r w:rsidRPr="008D1833">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8D1833">
        <w:rPr>
          <w:rFonts w:ascii="Tahoma" w:hAnsi="Tahoma" w:cs="Tahoma"/>
          <w:color w:val="000000"/>
          <w:lang w:val="es-ES_tradnl"/>
        </w:rPr>
        <w:t xml:space="preserve">Aspiazu y Av. Jaime Roídos, Departamento Comercial, hasta las </w:t>
      </w:r>
      <w:r w:rsidRPr="008D1833">
        <w:rPr>
          <w:rFonts w:ascii="Tahoma" w:hAnsi="Tahoma" w:cs="Tahoma"/>
          <w:bCs/>
          <w:color w:val="000000"/>
          <w:lang w:val="es-ES_tradnl"/>
        </w:rPr>
        <w:t xml:space="preserve">11h00 </w:t>
      </w:r>
      <w:r w:rsidRPr="008D1833">
        <w:rPr>
          <w:rFonts w:ascii="Tahoma" w:hAnsi="Tahoma" w:cs="Tahoma"/>
          <w:color w:val="000000"/>
          <w:lang w:val="es-ES_tradnl"/>
        </w:rPr>
        <w:t xml:space="preserve">horas del </w:t>
      </w:r>
      <w:r w:rsidR="00C76F27">
        <w:rPr>
          <w:rFonts w:ascii="Tahoma" w:hAnsi="Tahoma" w:cs="Tahoma"/>
          <w:b/>
          <w:color w:val="000000"/>
          <w:lang w:val="es-ES_tradnl"/>
        </w:rPr>
        <w:t>8</w:t>
      </w:r>
      <w:r w:rsidR="00383CEB">
        <w:rPr>
          <w:rFonts w:ascii="Tahoma" w:hAnsi="Tahoma" w:cs="Tahoma"/>
          <w:b/>
          <w:color w:val="000000"/>
          <w:lang w:val="es-ES_tradnl"/>
        </w:rPr>
        <w:t xml:space="preserve"> de marzo del 2021</w:t>
      </w:r>
      <w:r w:rsidRPr="008D1833">
        <w:rPr>
          <w:rFonts w:ascii="Tahoma" w:hAnsi="Tahoma" w:cs="Tahoma"/>
          <w:bCs/>
          <w:color w:val="000000"/>
          <w:lang w:val="es-ES_tradnl"/>
        </w:rPr>
        <w:t xml:space="preserve">. </w:t>
      </w:r>
      <w:r w:rsidRPr="008D1833">
        <w:rPr>
          <w:rFonts w:ascii="Tahoma" w:hAnsi="Tahoma" w:cs="Tahoma"/>
          <w:b/>
          <w:bCs/>
          <w:color w:val="000000"/>
          <w:u w:val="single"/>
          <w:lang w:val="es-ES_tradnl"/>
        </w:rPr>
        <w:t>La oferta solamente podrá ser presentada en atención al giro de negocio establecido para el local que se subasta</w:t>
      </w:r>
      <w:r w:rsidRPr="008D1833">
        <w:rPr>
          <w:rFonts w:ascii="Tahoma" w:hAnsi="Tahoma" w:cs="Tahoma"/>
          <w:bCs/>
          <w:color w:val="000000"/>
          <w:lang w:val="es-ES_tradnl"/>
        </w:rPr>
        <w:t>.</w:t>
      </w:r>
      <w:r w:rsidRPr="008D1833">
        <w:rPr>
          <w:rFonts w:ascii="Tahoma" w:hAnsi="Tahoma" w:cs="Tahoma"/>
          <w:b/>
          <w:bCs/>
          <w:color w:val="000000"/>
          <w:u w:val="single"/>
          <w:lang w:val="es-ES_tradnl"/>
        </w:rPr>
        <w:t xml:space="preserve"> Se deberá presentar una oferta individual por cada local interesado.</w:t>
      </w:r>
      <w:r w:rsidRPr="008D1833">
        <w:rPr>
          <w:rFonts w:ascii="Tahoma" w:hAnsi="Tahoma" w:cs="Tahoma"/>
          <w:bCs/>
          <w:color w:val="000000"/>
          <w:lang w:val="es-ES_tradnl"/>
        </w:rPr>
        <w:t xml:space="preserve"> T</w:t>
      </w:r>
      <w:r w:rsidRPr="008D1833">
        <w:rPr>
          <w:rFonts w:ascii="Tahoma" w:hAnsi="Tahoma" w:cs="Tahoma"/>
          <w:color w:val="000000"/>
          <w:lang w:val="es-ES_tradnl"/>
        </w:rPr>
        <w:t xml:space="preserve">reinta minutos más tarde, en audiencia pública, el Comité se reunirá en presencia de los </w:t>
      </w:r>
      <w:r w:rsidRPr="00680894">
        <w:rPr>
          <w:rFonts w:ascii="Tahoma" w:hAnsi="Tahoma" w:cs="Tahoma"/>
          <w:color w:val="000000"/>
          <w:lang w:val="es-ES_tradnl"/>
        </w:rPr>
        <w:t>participantes que deseen asistir, para proceder a la apertura de los sobres que contengan las ofertas.</w:t>
      </w:r>
      <w:r w:rsidR="00A73799" w:rsidRPr="00680894">
        <w:rPr>
          <w:rFonts w:ascii="Tahoma" w:hAnsi="Tahoma" w:cs="Tahoma"/>
          <w:color w:val="000000"/>
          <w:spacing w:val="-14"/>
          <w:lang w:val="es-ES_tradnl"/>
        </w:rPr>
        <w:t xml:space="preserve"> </w:t>
      </w:r>
      <w:r w:rsidR="00A73799" w:rsidRPr="00680894">
        <w:rPr>
          <w:rFonts w:ascii="Tahoma" w:hAnsi="Tahoma" w:cs="Tahoma"/>
          <w:b/>
          <w:color w:val="000000"/>
          <w:lang w:val="es-ES_tradnl"/>
        </w:rPr>
        <w:t xml:space="preserve">Los oferentes que no puedan asistir a la apertura de sobres lo podrán hacer a través del link de la plataforma zoom, que será publicado en la página web de la Fundación hasta el día </w:t>
      </w:r>
      <w:r w:rsidR="00C76F27">
        <w:rPr>
          <w:rFonts w:ascii="Tahoma" w:hAnsi="Tahoma" w:cs="Tahoma"/>
          <w:b/>
          <w:color w:val="000000"/>
          <w:u w:val="single"/>
          <w:lang w:val="es-ES_tradnl"/>
        </w:rPr>
        <w:t>05</w:t>
      </w:r>
      <w:r w:rsidR="00383CEB">
        <w:rPr>
          <w:rFonts w:ascii="Tahoma" w:hAnsi="Tahoma" w:cs="Tahoma"/>
          <w:b/>
          <w:color w:val="000000"/>
          <w:u w:val="single"/>
          <w:lang w:val="es-ES_tradnl"/>
        </w:rPr>
        <w:t xml:space="preserve"> de marzo del 2021</w:t>
      </w:r>
      <w:r w:rsidR="00A73799" w:rsidRPr="00680894">
        <w:rPr>
          <w:rFonts w:ascii="Tahoma" w:hAnsi="Tahoma" w:cs="Tahoma"/>
          <w:b/>
          <w:color w:val="000000"/>
          <w:u w:val="single"/>
          <w:lang w:val="es-ES_tradnl"/>
        </w:rPr>
        <w:t>.</w:t>
      </w:r>
    </w:p>
    <w:p w14:paraId="6FC14408" w14:textId="77777777" w:rsidR="00D117C1" w:rsidRPr="008D1833" w:rsidRDefault="00D117C1" w:rsidP="008D1833">
      <w:pPr>
        <w:shd w:val="clear" w:color="auto" w:fill="FFFFFF"/>
        <w:tabs>
          <w:tab w:val="left" w:pos="715"/>
        </w:tabs>
        <w:ind w:left="-709"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2026567D"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Guayaquil,</w:t>
      </w: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1ADC6C2">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5A622E" w:rsidRPr="00D30BF5" w:rsidRDefault="005A622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5A622E" w:rsidRPr="00D30BF5" w:rsidRDefault="005A622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5A622E" w:rsidRPr="00D30BF5" w:rsidRDefault="005A622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60F9A602" w14:textId="77777777" w:rsidR="005A622E" w:rsidRPr="00D30BF5" w:rsidRDefault="005A622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5A622E" w:rsidRPr="00D30BF5" w:rsidRDefault="005A622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5A622E" w:rsidRPr="00D30BF5" w:rsidRDefault="005A622E"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r w:rsidRPr="008D1833">
        <w:rPr>
          <w:rFonts w:ascii="Tahoma" w:hAnsi="Tahoma" w:cs="Tahoma"/>
        </w:rPr>
        <w:t xml:space="preserve"> </w:t>
      </w:r>
      <w:r w:rsidR="00383CEB">
        <w:rPr>
          <w:rFonts w:ascii="Tahoma" w:hAnsi="Tahoma" w:cs="Tahoma"/>
        </w:rPr>
        <w:t>23 de febrero del 2021</w:t>
      </w:r>
      <w:r w:rsidR="008D1833" w:rsidRPr="008D1833">
        <w:rPr>
          <w:rFonts w:ascii="Tahoma" w:hAnsi="Tahoma" w:cs="Tahoma"/>
        </w:rPr>
        <w:t>.</w:t>
      </w:r>
    </w:p>
    <w:p w14:paraId="0B2711F1" w14:textId="77777777" w:rsidR="00D117C1" w:rsidRPr="008D1833" w:rsidRDefault="00D117C1" w:rsidP="008D1833">
      <w:pPr>
        <w:shd w:val="clear" w:color="auto" w:fill="FFFFFF"/>
        <w:ind w:left="-709" w:right="43"/>
        <w:jc w:val="both"/>
        <w:rPr>
          <w:rFonts w:ascii="Tahoma" w:hAnsi="Tahoma" w:cs="Tahoma"/>
        </w:rPr>
        <w:sectPr w:rsidR="00D117C1"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lastRenderedPageBreak/>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02ECD335" w14:textId="77777777" w:rsidR="00D117C1" w:rsidRPr="008D1833" w:rsidRDefault="00D117C1" w:rsidP="008D1833">
      <w:pPr>
        <w:shd w:val="clear" w:color="auto" w:fill="FFFFFF"/>
        <w:ind w:left="-709" w:right="38" w:firstLine="709"/>
        <w:jc w:val="both"/>
        <w:rPr>
          <w:rFonts w:ascii="Tahoma" w:hAnsi="Tahoma" w:cs="Tahoma"/>
          <w:b/>
          <w:color w:val="000000"/>
          <w:spacing w:val="-1"/>
          <w:lang w:val="es-ES_tradnl"/>
        </w:rPr>
      </w:pPr>
    </w:p>
    <w:p w14:paraId="1040D847"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B13 ubicado en la Terminal de Cargas y encomiendas.</w:t>
      </w:r>
    </w:p>
    <w:p w14:paraId="22B5DC29"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35CBC57F"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B27 ubicado en la Terminal de Cargas y encomiendas.</w:t>
      </w:r>
    </w:p>
    <w:p w14:paraId="6564603E" w14:textId="77777777" w:rsidR="00383CEB"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35 ubicado en la Terminal de Cargas y encomiendas.</w:t>
      </w:r>
    </w:p>
    <w:p w14:paraId="56CD12D3" w14:textId="77777777" w:rsidR="00383CEB" w:rsidRPr="0010286C"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58 ubicado </w:t>
      </w:r>
      <w:r w:rsidRPr="008D1833">
        <w:rPr>
          <w:rFonts w:ascii="Tahoma" w:hAnsi="Tahoma" w:cs="Tahoma"/>
          <w:color w:val="000000"/>
          <w:spacing w:val="-1"/>
          <w:lang w:val="es-ES_tradnl"/>
        </w:rPr>
        <w:t>en la Terminal Terrestre de Guayaquil “Dr. Jaime Roldós Aguilera”</w:t>
      </w:r>
    </w:p>
    <w:p w14:paraId="1457FC80"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74</w:t>
      </w:r>
      <w:r w:rsidRPr="008D1833">
        <w:rPr>
          <w:rFonts w:ascii="Tahoma" w:hAnsi="Tahoma" w:cs="Tahoma"/>
          <w:color w:val="000000"/>
          <w:spacing w:val="-1"/>
          <w:lang w:val="es-ES_tradnl"/>
        </w:rPr>
        <w:t xml:space="preserve"> ubicado en la Terminal Terrestre de Guayaquil “Dr. Jaime Roldós Aguilera”</w:t>
      </w:r>
    </w:p>
    <w:p w14:paraId="0E7E77CB" w14:textId="77777777" w:rsidR="00383CEB"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76B</w:t>
      </w:r>
      <w:r w:rsidRPr="008D1833">
        <w:rPr>
          <w:rFonts w:ascii="Tahoma" w:hAnsi="Tahoma" w:cs="Tahoma"/>
          <w:color w:val="000000"/>
          <w:spacing w:val="-1"/>
          <w:lang w:val="es-ES_tradnl"/>
        </w:rPr>
        <w:t xml:space="preserve"> ubicado en la Terminal Terrestre de Guayaquil “Dr. Jaime Roldós Aguilera”</w:t>
      </w:r>
    </w:p>
    <w:p w14:paraId="24C6708D" w14:textId="77777777" w:rsidR="00383CEB" w:rsidRPr="0010286C"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79 ubicado </w:t>
      </w:r>
      <w:r w:rsidRPr="008D1833">
        <w:rPr>
          <w:rFonts w:ascii="Tahoma" w:hAnsi="Tahoma" w:cs="Tahoma"/>
          <w:color w:val="000000"/>
          <w:spacing w:val="-1"/>
          <w:lang w:val="es-ES_tradnl"/>
        </w:rPr>
        <w:t>en la Terminal Terrestre de Guayaquil “Dr. Jaime Roldós Aguilera”</w:t>
      </w:r>
    </w:p>
    <w:p w14:paraId="6BD8A7D6"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89</w:t>
      </w:r>
      <w:r w:rsidRPr="008D1833">
        <w:rPr>
          <w:rFonts w:ascii="Tahoma" w:hAnsi="Tahoma" w:cs="Tahoma"/>
          <w:color w:val="000000"/>
          <w:spacing w:val="-1"/>
          <w:lang w:val="es-ES_tradnl"/>
        </w:rPr>
        <w:t xml:space="preserve"> ubicado en la Terminal Terrestre de Guayaquil “Dr. Jaime Roldós Aguilera”</w:t>
      </w:r>
    </w:p>
    <w:p w14:paraId="71ABBC0B" w14:textId="77777777" w:rsidR="00383CEB"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6459E336" w14:textId="77777777" w:rsidR="00383CEB" w:rsidRPr="0010286C"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97 ubicado </w:t>
      </w:r>
      <w:r w:rsidRPr="008D1833">
        <w:rPr>
          <w:rFonts w:ascii="Tahoma" w:hAnsi="Tahoma" w:cs="Tahoma"/>
          <w:color w:val="000000"/>
          <w:spacing w:val="-1"/>
          <w:lang w:val="es-ES_tradnl"/>
        </w:rPr>
        <w:t>en la Terminal Terrestre de Guayaquil “Dr. Jaime Roldós Aguilera”</w:t>
      </w:r>
    </w:p>
    <w:p w14:paraId="676E7A23"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104</w:t>
      </w:r>
      <w:r w:rsidRPr="008D1833">
        <w:rPr>
          <w:rFonts w:ascii="Tahoma" w:hAnsi="Tahoma" w:cs="Tahoma"/>
          <w:color w:val="000000"/>
          <w:spacing w:val="-1"/>
          <w:lang w:val="es-ES_tradnl"/>
        </w:rPr>
        <w:t xml:space="preserve"> ubicado en la Terminal Terrestre de Guayaquil “Dr. Jaime Roldós Aguilera”</w:t>
      </w:r>
    </w:p>
    <w:p w14:paraId="145083A8" w14:textId="77777777" w:rsidR="00383CEB" w:rsidRPr="005A622E"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227</w:t>
      </w:r>
      <w:r w:rsidRPr="008D1833">
        <w:rPr>
          <w:rFonts w:ascii="Tahoma" w:hAnsi="Tahoma" w:cs="Tahoma"/>
          <w:color w:val="000000"/>
          <w:spacing w:val="-1"/>
          <w:lang w:val="es-ES_tradnl"/>
        </w:rPr>
        <w:t xml:space="preserve"> ubicado en la Terminal Terrestre de Guayaquil “Dr. Jaime Roldós Aguilera”</w:t>
      </w: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1CB0D762"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C76F27">
        <w:rPr>
          <w:rFonts w:ascii="Tahoma" w:hAnsi="Tahoma" w:cs="Tahoma"/>
          <w:b/>
          <w:color w:val="000000"/>
          <w:lang w:val="es-ES_tradnl"/>
        </w:rPr>
        <w:t>01</w:t>
      </w:r>
      <w:r w:rsidR="00383CEB">
        <w:rPr>
          <w:rFonts w:ascii="Tahoma" w:hAnsi="Tahoma" w:cs="Tahoma"/>
          <w:b/>
          <w:color w:val="000000"/>
          <w:lang w:val="es-ES_tradnl"/>
        </w:rPr>
        <w:t xml:space="preserve"> de marzo 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04A1876C"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lastRenderedPageBreak/>
        <w:t xml:space="preserve">contestadas </w:t>
      </w:r>
      <w:r w:rsidRPr="008D1833">
        <w:rPr>
          <w:rFonts w:ascii="Tahoma" w:hAnsi="Tahoma" w:cs="Tahoma"/>
          <w:color w:val="000000"/>
          <w:lang w:val="es-ES_tradnl"/>
        </w:rPr>
        <w:t xml:space="preserve">y notificadas a través de la página web de la Fundación, hasta el </w:t>
      </w:r>
      <w:r w:rsidR="00C76F27">
        <w:rPr>
          <w:rFonts w:ascii="Tahoma" w:hAnsi="Tahoma" w:cs="Tahoma"/>
          <w:b/>
          <w:color w:val="000000"/>
          <w:lang w:val="es-ES_tradnl"/>
        </w:rPr>
        <w:t>03</w:t>
      </w:r>
      <w:r w:rsidR="00383CEB">
        <w:rPr>
          <w:rFonts w:ascii="Tahoma" w:hAnsi="Tahoma" w:cs="Tahoma"/>
          <w:b/>
          <w:color w:val="000000"/>
          <w:lang w:val="es-ES_tradnl"/>
        </w:rPr>
        <w:t xml:space="preserve"> de marzo 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5B3FEA52"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C76F27">
        <w:rPr>
          <w:rFonts w:ascii="Tahoma" w:hAnsi="Tahoma" w:cs="Tahoma"/>
          <w:b/>
          <w:color w:val="000000"/>
          <w:lang w:val="es-ES_tradnl"/>
        </w:rPr>
        <w:t>8</w:t>
      </w:r>
      <w:r w:rsidR="00383CEB">
        <w:rPr>
          <w:rFonts w:ascii="Tahoma" w:hAnsi="Tahoma" w:cs="Tahoma"/>
          <w:b/>
          <w:color w:val="000000"/>
          <w:lang w:val="es-ES_tradnl"/>
        </w:rPr>
        <w:t xml:space="preserve"> de marzo del 2021</w:t>
      </w:r>
      <w:r w:rsidR="00680894">
        <w:rPr>
          <w:rFonts w:ascii="Tahoma" w:hAnsi="Tahoma" w:cs="Tahoma"/>
          <w:color w:val="000000"/>
          <w:lang w:val="es-ES_tradnl"/>
        </w:rPr>
        <w:t xml:space="preserve">, en </w:t>
      </w:r>
      <w:r w:rsidRPr="008D1833">
        <w:rPr>
          <w:rFonts w:ascii="Tahoma" w:hAnsi="Tahoma" w:cs="Tahoma"/>
          <w:color w:val="000000"/>
          <w:lang w:val="es-ES_tradnl"/>
        </w:rPr>
        <w:t>el Departamento Comercial ubicado en las 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49C2D79C" w14:textId="77777777" w:rsidR="00A73799" w:rsidRDefault="00A73799" w:rsidP="008D1833">
      <w:pPr>
        <w:shd w:val="clear" w:color="auto" w:fill="FFFFFF"/>
        <w:jc w:val="both"/>
        <w:rPr>
          <w:rFonts w:ascii="Tahoma" w:hAnsi="Tahoma" w:cs="Tahoma"/>
          <w:color w:val="000000"/>
          <w:lang w:val="es-ES_tradnl"/>
        </w:rPr>
      </w:pPr>
    </w:p>
    <w:p w14:paraId="52D666F8" w14:textId="1CF5BA4C" w:rsidR="00A73799" w:rsidRPr="00680894" w:rsidRDefault="00A73799" w:rsidP="00A73799">
      <w:pPr>
        <w:shd w:val="clear" w:color="auto" w:fill="FFFFFF"/>
        <w:spacing w:line="276" w:lineRule="auto"/>
        <w:jc w:val="both"/>
        <w:rPr>
          <w:rFonts w:ascii="Tahoma" w:hAnsi="Tahoma" w:cs="Tahoma"/>
          <w:b/>
          <w:color w:val="000000"/>
          <w:u w:val="single"/>
          <w:lang w:val="es-ES_tradnl"/>
        </w:rPr>
      </w:pPr>
      <w:r w:rsidRPr="00EB0A73">
        <w:rPr>
          <w:rFonts w:ascii="Tahoma" w:hAnsi="Tahoma" w:cs="Tahoma"/>
          <w:color w:val="000000"/>
          <w:sz w:val="18"/>
          <w:szCs w:val="18"/>
          <w:lang w:val="es-ES_tradnl"/>
        </w:rPr>
        <w:t xml:space="preserve">Los oferentes que no puedan asistir a la apertura de sobres lo podrán hacer a </w:t>
      </w:r>
      <w:r w:rsidRPr="00680894">
        <w:rPr>
          <w:rFonts w:ascii="Tahoma" w:hAnsi="Tahoma" w:cs="Tahoma"/>
          <w:color w:val="000000"/>
          <w:lang w:val="es-ES_tradnl"/>
        </w:rPr>
        <w:t xml:space="preserve">través del link de la plataforma zoom que será publicado en la página web de la Fundación hasta el día </w:t>
      </w:r>
      <w:r w:rsidR="00C76F27">
        <w:rPr>
          <w:rFonts w:ascii="Tahoma" w:hAnsi="Tahoma" w:cs="Tahoma"/>
          <w:b/>
          <w:color w:val="000000"/>
          <w:u w:val="single"/>
          <w:lang w:val="es-ES_tradnl"/>
        </w:rPr>
        <w:t>05</w:t>
      </w:r>
      <w:r w:rsidR="00383CEB">
        <w:rPr>
          <w:rFonts w:ascii="Tahoma" w:hAnsi="Tahoma" w:cs="Tahoma"/>
          <w:b/>
          <w:color w:val="000000"/>
          <w:u w:val="single"/>
          <w:lang w:val="es-ES_tradnl"/>
        </w:rPr>
        <w:t xml:space="preserve">  de marzo del 2021</w:t>
      </w:r>
      <w:r w:rsidRPr="00680894">
        <w:rPr>
          <w:rFonts w:ascii="Tahoma" w:hAnsi="Tahoma" w:cs="Tahoma"/>
          <w:b/>
          <w:color w:val="000000"/>
          <w:u w:val="single"/>
          <w:lang w:val="es-ES_tradnl"/>
        </w:rPr>
        <w:t>.</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 xml:space="preserve">Formulario No. 4 elaborado conforme al modelo contenido en estas bases debidamente suscrito por el oferente o representante legal y deberá estar acompañado por un </w:t>
      </w:r>
      <w:r w:rsidRPr="008D1833">
        <w:rPr>
          <w:rFonts w:ascii="Tahoma" w:hAnsi="Tahoma" w:cs="Tahoma"/>
          <w:color w:val="000000"/>
          <w:lang w:val="es-ES_tradnl"/>
        </w:rPr>
        <w:lastRenderedPageBreak/>
        <w:t>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Escritura de constitución de la compañía y de las reformas de estatuto si las hubiere</w:t>
      </w:r>
      <w:r w:rsidRPr="00390674">
        <w:rPr>
          <w:rFonts w:ascii="Tahoma" w:hAnsi="Tahoma" w:cs="Tahoma"/>
          <w:color w:val="000000"/>
          <w:spacing w:val="-5"/>
          <w:lang w:val="es-ES_tradnl"/>
        </w:rPr>
        <w:t>.</w:t>
      </w:r>
    </w:p>
    <w:p w14:paraId="69E2471B"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Nombramiento vigente del  Representante  Legal de  la compañía,  debidamente </w:t>
      </w:r>
      <w:r w:rsidRPr="00390674">
        <w:rPr>
          <w:rFonts w:ascii="Tahoma" w:hAnsi="Tahoma" w:cs="Tahoma"/>
          <w:color w:val="000000"/>
          <w:spacing w:val="-1"/>
          <w:lang w:val="es-ES_tradnl"/>
        </w:rPr>
        <w:t>inscrito en el Registro Mercantil.</w:t>
      </w:r>
    </w:p>
    <w:p w14:paraId="28CECB53"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Certificado de Cumplimiento de Obligaciones emitido por la Superintendencia de </w:t>
      </w:r>
      <w:r w:rsidRPr="00390674">
        <w:rPr>
          <w:rFonts w:ascii="Tahoma" w:hAnsi="Tahoma" w:cs="Tahoma"/>
          <w:color w:val="000000"/>
          <w:spacing w:val="-8"/>
          <w:lang w:val="es-ES_tradnl"/>
        </w:rPr>
        <w:t>Compañías.</w:t>
      </w:r>
    </w:p>
    <w:p w14:paraId="205AF3F0"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Cédula de identidad y certificado de votación vigente del representante Legal de la </w:t>
      </w:r>
      <w:r w:rsidRPr="00390674">
        <w:rPr>
          <w:rFonts w:ascii="Tahoma" w:hAnsi="Tahoma" w:cs="Tahoma"/>
          <w:color w:val="000000"/>
          <w:spacing w:val="-7"/>
          <w:lang w:val="es-ES_tradnl"/>
        </w:rPr>
        <w:t>compañía.</w:t>
      </w:r>
    </w:p>
    <w:p w14:paraId="5C4D0E49"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1"/>
          <w:lang w:val="es-ES_tradnl"/>
        </w:rPr>
        <w:t xml:space="preserve">Registro Único de Contribuyentes, en el que se determine su actividad comercial, la </w:t>
      </w:r>
      <w:r w:rsidRPr="00390674">
        <w:rPr>
          <w:rFonts w:ascii="Tahoma" w:hAnsi="Tahoma" w:cs="Tahoma"/>
          <w:color w:val="000000"/>
          <w:lang w:val="es-ES_tradnl"/>
        </w:rPr>
        <w:t xml:space="preserve">misma que deberá ser compatible con la actividad o negocio que pretende se </w:t>
      </w:r>
      <w:r w:rsidRPr="00390674">
        <w:rPr>
          <w:rFonts w:ascii="Tahoma" w:hAnsi="Tahoma" w:cs="Tahoma"/>
          <w:color w:val="000000"/>
          <w:spacing w:val="-4"/>
          <w:lang w:val="es-ES_tradnl"/>
        </w:rPr>
        <w:t>autorice.</w:t>
      </w:r>
    </w:p>
    <w:p w14:paraId="1329E708"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2"/>
          <w:lang w:val="es-ES_tradnl"/>
        </w:rPr>
        <w:t xml:space="preserve">Declaración de Impuesto a la Renta presentada ante el Servicio de Rentas Internas, </w:t>
      </w:r>
      <w:r w:rsidRPr="00390674">
        <w:rPr>
          <w:rFonts w:ascii="Tahoma" w:hAnsi="Tahoma" w:cs="Tahoma"/>
          <w:color w:val="000000"/>
          <w:spacing w:val="-1"/>
          <w:lang w:val="es-ES_tradnl"/>
        </w:rPr>
        <w:t>del ejercicio económico inmediato anterior.</w:t>
      </w:r>
    </w:p>
    <w:p w14:paraId="4990CF95"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Planilla  de servicios  básicos en  la  que conste  la dirección  domiciliaria  de  la </w:t>
      </w:r>
      <w:r w:rsidRPr="00390674">
        <w:rPr>
          <w:rFonts w:ascii="Tahoma" w:hAnsi="Tahoma" w:cs="Tahoma"/>
          <w:color w:val="000000"/>
          <w:spacing w:val="-6"/>
          <w:lang w:val="es-ES_tradnl"/>
        </w:rPr>
        <w:t>compañía.</w:t>
      </w:r>
    </w:p>
    <w:p w14:paraId="53787160" w14:textId="77777777" w:rsidR="00D117C1" w:rsidRPr="00390674" w:rsidRDefault="00D117C1" w:rsidP="008D1833">
      <w:pPr>
        <w:numPr>
          <w:ilvl w:val="0"/>
          <w:numId w:val="12"/>
        </w:numPr>
        <w:shd w:val="clear" w:color="auto" w:fill="FFFFFF"/>
        <w:jc w:val="both"/>
        <w:rPr>
          <w:rFonts w:ascii="Tahoma" w:hAnsi="Tahoma" w:cs="Tahoma"/>
          <w:color w:val="000000"/>
          <w:spacing w:val="-2"/>
          <w:lang w:val="es-ES_tradnl"/>
        </w:rPr>
      </w:pPr>
      <w:r w:rsidRPr="00390674">
        <w:rPr>
          <w:rFonts w:ascii="Tahoma" w:hAnsi="Tahoma" w:cs="Tahoma"/>
          <w:color w:val="000000"/>
          <w:spacing w:val="-2"/>
          <w:lang w:val="es-ES_tradnl"/>
        </w:rPr>
        <w:t xml:space="preserve">Nómina de Accionistas o Socios. </w:t>
      </w:r>
    </w:p>
    <w:p w14:paraId="7D7062A9" w14:textId="77777777" w:rsidR="00383CEB" w:rsidRDefault="00383CEB" w:rsidP="00383CEB">
      <w:pPr>
        <w:shd w:val="clear" w:color="auto" w:fill="FFFFFF"/>
        <w:jc w:val="both"/>
        <w:rPr>
          <w:rFonts w:ascii="Tahoma" w:hAnsi="Tahoma" w:cs="Tahoma"/>
          <w:color w:val="000000"/>
          <w:spacing w:val="-2"/>
          <w:lang w:val="es-ES_tradnl"/>
        </w:rPr>
      </w:pPr>
    </w:p>
    <w:p w14:paraId="3D2F4A5D" w14:textId="77777777" w:rsidR="00383CEB" w:rsidRPr="00571B7D" w:rsidRDefault="00383CEB" w:rsidP="00383CEB">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5A449B10" w14:textId="77777777" w:rsidR="00383CEB" w:rsidRPr="00571B7D" w:rsidRDefault="00383CEB" w:rsidP="00383CEB">
      <w:pPr>
        <w:shd w:val="clear" w:color="auto" w:fill="FFFFFF"/>
        <w:spacing w:line="276" w:lineRule="auto"/>
        <w:jc w:val="both"/>
        <w:rPr>
          <w:rFonts w:ascii="Tahoma" w:hAnsi="Tahoma" w:cs="Tahoma"/>
          <w:b/>
          <w:sz w:val="18"/>
          <w:szCs w:val="18"/>
        </w:rPr>
      </w:pPr>
    </w:p>
    <w:p w14:paraId="14FDA761" w14:textId="034FF0DE" w:rsidR="00383CEB" w:rsidRPr="00390674" w:rsidRDefault="00383CEB" w:rsidP="00390674">
      <w:pPr>
        <w:pStyle w:val="Prrafodelista"/>
        <w:numPr>
          <w:ilvl w:val="0"/>
          <w:numId w:val="25"/>
        </w:numPr>
        <w:shd w:val="clear" w:color="auto" w:fill="FFFFFF"/>
        <w:spacing w:line="276" w:lineRule="auto"/>
        <w:jc w:val="both"/>
        <w:rPr>
          <w:rFonts w:ascii="Tahoma" w:hAnsi="Tahoma" w:cs="Tahoma"/>
          <w:lang w:val="es-ES"/>
        </w:rPr>
      </w:pPr>
      <w:r w:rsidRPr="00571B7D">
        <w:rPr>
          <w:rFonts w:ascii="Tahoma" w:hAnsi="Tahoma" w:cs="Tahoma"/>
          <w:color w:val="000000"/>
          <w:sz w:val="18"/>
          <w:szCs w:val="18"/>
          <w:lang w:val="es-ES_tradnl"/>
        </w:rPr>
        <w:t>Ac</w:t>
      </w:r>
      <w:r w:rsidR="00390674">
        <w:rPr>
          <w:rFonts w:ascii="Tahoma" w:hAnsi="Tahoma" w:cs="Tahoma"/>
          <w:color w:val="000000"/>
          <w:sz w:val="18"/>
          <w:szCs w:val="18"/>
          <w:lang w:val="es-ES_tradnl"/>
        </w:rPr>
        <w:t xml:space="preserve">uerdo Ministerial de creación </w:t>
      </w:r>
      <w:r w:rsidRPr="008C240D">
        <w:rPr>
          <w:rFonts w:ascii="Tahoma" w:hAnsi="Tahoma" w:cs="Tahoma"/>
          <w:lang w:val="es-ES"/>
        </w:rPr>
        <w:t>y/o comprobante de existencia legal de organizaciones de la economía popular y solidaria emitido por la SEPS.</w:t>
      </w:r>
    </w:p>
    <w:p w14:paraId="620B03A9" w14:textId="77777777" w:rsidR="00383CEB" w:rsidRPr="00571B7D" w:rsidRDefault="00383CEB" w:rsidP="00390674">
      <w:pPr>
        <w:numPr>
          <w:ilvl w:val="0"/>
          <w:numId w:val="24"/>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Pr="00571B7D">
        <w:rPr>
          <w:rFonts w:ascii="Tahoma" w:hAnsi="Tahoma" w:cs="Tahoma"/>
          <w:color w:val="000000"/>
          <w:sz w:val="18"/>
          <w:szCs w:val="18"/>
          <w:lang w:val="es-ES_tradnl"/>
        </w:rPr>
        <w:t xml:space="preserve"> si las hubiere</w:t>
      </w:r>
      <w:r w:rsidRPr="00571B7D">
        <w:rPr>
          <w:rFonts w:ascii="Tahoma" w:hAnsi="Tahoma" w:cs="Tahoma"/>
          <w:color w:val="000000"/>
          <w:spacing w:val="-5"/>
          <w:sz w:val="18"/>
          <w:szCs w:val="18"/>
          <w:lang w:val="es-ES_tradnl"/>
        </w:rPr>
        <w:t>.</w:t>
      </w:r>
    </w:p>
    <w:p w14:paraId="5B9858EA"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7E97DFC5"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237095C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312FE8D0"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16033966"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14BDBC9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B85F5B0" w14:textId="085E6E00" w:rsidR="00383CEB" w:rsidRPr="00383CEB" w:rsidRDefault="00383CEB" w:rsidP="00383CEB">
      <w:pPr>
        <w:numPr>
          <w:ilvl w:val="0"/>
          <w:numId w:val="24"/>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de estar al día en sus obligaciones sea con la Fundación Terminal Terrestre de Guayaquil o con cualquier otra entidad a la fecha de presentación de las ofertas, en caso de ser o haber sido concesionario/autorizado a la explotación </w:t>
      </w:r>
      <w:r w:rsidRPr="008D1833">
        <w:rPr>
          <w:rFonts w:ascii="Tahoma" w:hAnsi="Tahoma" w:cs="Tahoma"/>
          <w:color w:val="000000"/>
          <w:spacing w:val="-1"/>
          <w:lang w:val="es-ES_tradnl"/>
        </w:rPr>
        <w:lastRenderedPageBreak/>
        <w:t>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8D1833">
        <w:rPr>
          <w:rFonts w:ascii="Tahoma" w:hAnsi="Tahoma" w:cs="Tahoma"/>
          <w:color w:val="000000"/>
          <w:spacing w:val="-4"/>
          <w:lang w:val="es-ES_tradnl"/>
        </w:rPr>
        <w:t>aperturadas</w:t>
      </w:r>
      <w:proofErr w:type="spellEnd"/>
      <w:r w:rsidRPr="008D1833">
        <w:rPr>
          <w:rFonts w:ascii="Tahoma" w:hAnsi="Tahoma" w:cs="Tahoma"/>
          <w:color w:val="000000"/>
          <w:spacing w:val="-4"/>
          <w:lang w:val="es-ES_tradnl"/>
        </w:rPr>
        <w:t xml:space="preserve">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lastRenderedPageBreak/>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t>2.10.1</w:t>
      </w:r>
      <w:r w:rsidRPr="008D1833">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Pr="008D1833">
        <w:rPr>
          <w:rFonts w:ascii="Tahoma" w:eastAsiaTheme="minorHAnsi" w:hAnsi="Tahoma" w:cs="Tahoma"/>
          <w:lang w:eastAsia="en-US"/>
        </w:rPr>
        <w:t>completo</w:t>
      </w:r>
      <w:proofErr w:type="gramEnd"/>
      <w:r w:rsidRPr="008D1833">
        <w:rPr>
          <w:rFonts w:ascii="Tahoma" w:eastAsiaTheme="minorHAnsi" w:hAnsi="Tahoma" w:cs="Tahoma"/>
          <w:lang w:eastAsia="en-US"/>
        </w:rPr>
        <w:t xml:space="preserve">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lastRenderedPageBreak/>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3474D3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116ACDCB" w14:textId="4A81AEA3"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OFERTA POR CONSTRUCCIÓN – LOCAL Nº 3</w:t>
      </w:r>
      <w:r w:rsidR="008D1833">
        <w:rPr>
          <w:rFonts w:ascii="Tahoma" w:eastAsiaTheme="minorHAnsi" w:hAnsi="Tahoma" w:cs="Tahoma"/>
          <w:b/>
          <w:kern w:val="1"/>
          <w:lang w:eastAsia="en-US"/>
        </w:rPr>
        <w:t>5 TERMINAL DE CARGAS Y ENCOMIENDAS</w:t>
      </w:r>
    </w:p>
    <w:p w14:paraId="496593E0"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58E6DBE1"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 xml:space="preserve">El interesado deberá presentar una oferta económica (Formulario Nº4) la cual no podrá exceder del valor base establecido en la sección 4, y se otorgará una </w:t>
      </w:r>
      <w:r w:rsidRPr="008D1833">
        <w:rPr>
          <w:rFonts w:ascii="Tahoma" w:hAnsi="Tahoma" w:cs="Tahoma"/>
          <w:b/>
        </w:rPr>
        <w:t>calificación de 4 puntos al interesado que en su oferta económica presente el menor costo respecto del valor base de construcción por el área a subastarse.</w:t>
      </w:r>
    </w:p>
    <w:p w14:paraId="2B8E28F9"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56"/>
        <w:gridCol w:w="1549"/>
        <w:gridCol w:w="3884"/>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Otros parámetros 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08B3646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11 ptos</w:t>
            </w:r>
          </w:p>
          <w:p w14:paraId="651F0873" w14:textId="77777777" w:rsidR="00D117C1" w:rsidRPr="008D1833" w:rsidRDefault="00D117C1" w:rsidP="008D1833">
            <w:pPr>
              <w:tabs>
                <w:tab w:val="left" w:pos="494"/>
              </w:tabs>
              <w:jc w:val="both"/>
              <w:rPr>
                <w:rFonts w:ascii="Tahoma" w:hAnsi="Tahoma" w:cs="Tahoma"/>
                <w:bCs/>
                <w:color w:val="000000"/>
                <w:u w:val="single"/>
                <w:lang w:val="es-ES_tradnl"/>
              </w:rPr>
            </w:pPr>
            <w:r w:rsidRPr="008D1833">
              <w:rPr>
                <w:rFonts w:ascii="Tahoma" w:hAnsi="Tahoma" w:cs="Tahoma"/>
                <w:bCs/>
                <w:color w:val="000000"/>
                <w:u w:val="single"/>
                <w:lang w:val="es-ES_tradnl"/>
              </w:rPr>
              <w:t>Únicamente se otorgara 11 ptos al interesado que presentare su oferta por el local Nº 03</w:t>
            </w: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tbl>
      <w:tblPr>
        <w:tblStyle w:val="Tablaconcuadrcula"/>
        <w:tblW w:w="0" w:type="auto"/>
        <w:tblLook w:val="04A0" w:firstRow="1" w:lastRow="0" w:firstColumn="1" w:lastColumn="0" w:noHBand="0" w:noVBand="1"/>
      </w:tblPr>
      <w:tblGrid>
        <w:gridCol w:w="2495"/>
        <w:gridCol w:w="1526"/>
        <w:gridCol w:w="3892"/>
      </w:tblGrid>
      <w:tr w:rsidR="00D117C1" w:rsidRPr="008D1833" w14:paraId="1B687701" w14:textId="77777777" w:rsidTr="008D1833">
        <w:tc>
          <w:tcPr>
            <w:tcW w:w="2518" w:type="dxa"/>
          </w:tcPr>
          <w:p w14:paraId="74E5549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OFERTA POR CONSTRUCCIÓN</w:t>
            </w:r>
          </w:p>
          <w:p w14:paraId="1CEC60CF" w14:textId="77777777" w:rsidR="00D117C1" w:rsidRPr="008D1833" w:rsidRDefault="00D117C1" w:rsidP="008D1833">
            <w:pPr>
              <w:ind w:right="5"/>
              <w:jc w:val="both"/>
              <w:rPr>
                <w:rFonts w:ascii="Tahoma" w:hAnsi="Tahoma" w:cs="Tahoma"/>
                <w:b/>
                <w:color w:val="000000"/>
                <w:lang w:val="es-ES_tradnl"/>
              </w:rPr>
            </w:pPr>
          </w:p>
          <w:p w14:paraId="334AA138" w14:textId="77777777" w:rsidR="00D117C1" w:rsidRPr="008D1833" w:rsidRDefault="00D117C1" w:rsidP="008D1833">
            <w:pPr>
              <w:ind w:right="5"/>
              <w:jc w:val="both"/>
              <w:rPr>
                <w:rFonts w:ascii="Tahoma" w:hAnsi="Tahoma" w:cs="Tahoma"/>
                <w:b/>
                <w:color w:val="000000"/>
                <w:u w:val="single"/>
                <w:lang w:val="es-ES_tradnl"/>
              </w:rPr>
            </w:pPr>
          </w:p>
          <w:p w14:paraId="5117A7C7" w14:textId="6C158FEF"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u w:val="single"/>
                <w:lang w:val="es-ES_tradnl"/>
              </w:rPr>
              <w:t>Aplicable al local Nº 3</w:t>
            </w:r>
            <w:r w:rsidR="008D1833">
              <w:rPr>
                <w:rFonts w:ascii="Tahoma" w:hAnsi="Tahoma" w:cs="Tahoma"/>
                <w:b/>
                <w:color w:val="000000"/>
                <w:u w:val="single"/>
                <w:lang w:val="es-ES_tradnl"/>
              </w:rPr>
              <w:t>5</w:t>
            </w:r>
            <w:r w:rsidRPr="008D1833">
              <w:rPr>
                <w:rFonts w:ascii="Tahoma" w:hAnsi="Tahoma" w:cs="Tahoma"/>
                <w:b/>
                <w:color w:val="000000"/>
                <w:lang w:val="es-ES_tradnl"/>
              </w:rPr>
              <w:t xml:space="preserve"> </w:t>
            </w:r>
          </w:p>
        </w:tc>
        <w:tc>
          <w:tcPr>
            <w:tcW w:w="1559" w:type="dxa"/>
          </w:tcPr>
          <w:p w14:paraId="138C4D3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4 ptos</w:t>
            </w:r>
          </w:p>
        </w:tc>
        <w:tc>
          <w:tcPr>
            <w:tcW w:w="3986" w:type="dxa"/>
          </w:tcPr>
          <w:p w14:paraId="087C1619" w14:textId="77777777" w:rsidR="00D117C1" w:rsidRPr="008D1833" w:rsidRDefault="00D117C1" w:rsidP="008D1833">
            <w:pPr>
              <w:ind w:right="5"/>
              <w:jc w:val="both"/>
              <w:rPr>
                <w:rFonts w:ascii="Tahoma" w:hAnsi="Tahoma" w:cs="Tahoma"/>
                <w:color w:val="000000"/>
                <w:lang w:val="es-ES_tradnl"/>
              </w:rPr>
            </w:pPr>
            <w:r w:rsidRPr="008D1833">
              <w:rPr>
                <w:rFonts w:ascii="Tahoma" w:hAnsi="Tahoma" w:cs="Tahoma"/>
                <w:color w:val="000000"/>
                <w:lang w:val="es-ES_tradnl"/>
              </w:rPr>
              <w:t xml:space="preserve">Se otorgara el máximo puntaje (4 ptos) al interesado que </w:t>
            </w:r>
            <w:r w:rsidRPr="008D1833">
              <w:rPr>
                <w:rFonts w:ascii="Tahoma" w:hAnsi="Tahoma" w:cs="Tahoma"/>
                <w:color w:val="000000"/>
                <w:u w:val="single"/>
                <w:lang w:val="es-ES_tradnl"/>
              </w:rPr>
              <w:t xml:space="preserve">ofertare el menor valor respecto del valor base de construcción </w:t>
            </w:r>
            <w:proofErr w:type="gramStart"/>
            <w:r w:rsidRPr="008D1833">
              <w:rPr>
                <w:rFonts w:ascii="Tahoma" w:hAnsi="Tahoma" w:cs="Tahoma"/>
                <w:color w:val="000000"/>
                <w:u w:val="single"/>
                <w:lang w:val="es-ES_tradnl"/>
              </w:rPr>
              <w:t>establecido</w:t>
            </w:r>
            <w:proofErr w:type="gramEnd"/>
            <w:r w:rsidRPr="008D1833">
              <w:rPr>
                <w:rFonts w:ascii="Tahoma" w:hAnsi="Tahoma" w:cs="Tahoma"/>
                <w:color w:val="000000"/>
                <w:u w:val="single"/>
                <w:lang w:val="es-ES_tradnl"/>
              </w:rPr>
              <w:t xml:space="preserve"> en las bases del presente proceso</w:t>
            </w:r>
            <w:r w:rsidRPr="008D1833">
              <w:rPr>
                <w:rFonts w:ascii="Tahoma" w:hAnsi="Tahoma" w:cs="Tahoma"/>
                <w:color w:val="000000"/>
                <w:lang w:val="es-ES_tradnl"/>
              </w:rPr>
              <w:t xml:space="preserve">. </w:t>
            </w:r>
            <w:r w:rsidRPr="008D1833">
              <w:rPr>
                <w:rFonts w:ascii="Tahoma" w:eastAsiaTheme="minorHAnsi" w:hAnsi="Tahoma" w:cs="Tahoma"/>
                <w:kern w:val="1"/>
                <w:lang w:eastAsia="en-US"/>
              </w:rPr>
              <w:t>Al resto de los oferentes se los calificará en forma directamente proporcional, mediante la aplicación de una regla de tres.</w:t>
            </w:r>
          </w:p>
        </w:tc>
      </w:tr>
    </w:tbl>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El Gerente General o su delegado </w:t>
      </w:r>
      <w:proofErr w:type="gramStart"/>
      <w:r w:rsidRPr="008D1833">
        <w:rPr>
          <w:rFonts w:ascii="Tahoma" w:hAnsi="Tahoma" w:cs="Tahoma"/>
          <w:color w:val="000000"/>
          <w:lang w:val="es-ES_tradnl"/>
        </w:rPr>
        <w:t>suscribirá</w:t>
      </w:r>
      <w:proofErr w:type="gramEnd"/>
      <w:r w:rsidRPr="008D1833">
        <w:rPr>
          <w:rFonts w:ascii="Tahoma" w:hAnsi="Tahoma" w:cs="Tahoma"/>
          <w:color w:val="000000"/>
          <w:lang w:val="es-ES_tradnl"/>
        </w:rPr>
        <w:t xml:space="preserve">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02F0A17B" w14:textId="77777777" w:rsidR="00D117C1" w:rsidRPr="008D1833" w:rsidRDefault="00D117C1" w:rsidP="008D1833">
      <w:pPr>
        <w:shd w:val="clear" w:color="auto" w:fill="FFFFFF"/>
        <w:ind w:right="38"/>
        <w:jc w:val="both"/>
        <w:rPr>
          <w:rFonts w:ascii="Tahoma" w:hAnsi="Tahoma" w:cs="Tahoma"/>
          <w:b/>
        </w:rPr>
      </w:pPr>
    </w:p>
    <w:p w14:paraId="646FA2C1" w14:textId="7B6184EB" w:rsidR="00D117C1" w:rsidRPr="008D1833" w:rsidRDefault="00D117C1" w:rsidP="008D1833">
      <w:pPr>
        <w:shd w:val="clear" w:color="auto" w:fill="FFFFFF"/>
        <w:ind w:right="38"/>
        <w:jc w:val="both"/>
        <w:rPr>
          <w:rFonts w:ascii="Tahoma" w:hAnsi="Tahoma" w:cs="Tahoma"/>
          <w:b/>
        </w:rPr>
      </w:pPr>
      <w:r w:rsidRPr="008D1833">
        <w:rPr>
          <w:rFonts w:ascii="Tahoma" w:hAnsi="Tahoma" w:cs="Tahoma"/>
          <w:b/>
        </w:rPr>
        <w:t>El oferente deberá remitir en un término máximo de 3 días contados a partir de la notificación de adjudi</w:t>
      </w:r>
      <w:r w:rsidR="00AD0565">
        <w:rPr>
          <w:rFonts w:ascii="Tahoma" w:hAnsi="Tahoma" w:cs="Tahoma"/>
          <w:b/>
        </w:rPr>
        <w:t>cación los planos del área de 12</w:t>
      </w:r>
      <w:r w:rsidRPr="008D1833">
        <w:rPr>
          <w:rFonts w:ascii="Tahoma" w:hAnsi="Tahoma" w:cs="Tahoma"/>
          <w:b/>
        </w:rPr>
        <w:t>,</w:t>
      </w:r>
      <w:r w:rsidR="00AD0565">
        <w:rPr>
          <w:rFonts w:ascii="Tahoma" w:hAnsi="Tahoma" w:cs="Tahoma"/>
          <w:b/>
        </w:rPr>
        <w:t>60</w:t>
      </w:r>
      <w:r w:rsidRPr="008D1833">
        <w:rPr>
          <w:rFonts w:ascii="Tahoma" w:hAnsi="Tahoma" w:cs="Tahoma"/>
          <w:b/>
        </w:rPr>
        <w:t xml:space="preserve"> m</w:t>
      </w:r>
      <w:r w:rsidRPr="008D1833">
        <w:rPr>
          <w:rFonts w:ascii="Tahoma" w:hAnsi="Tahoma" w:cs="Tahoma"/>
          <w:b/>
          <w:vertAlign w:val="superscript"/>
        </w:rPr>
        <w:t>2</w:t>
      </w:r>
      <w:r w:rsidRPr="008D1833">
        <w:rPr>
          <w:rFonts w:ascii="Tahoma" w:hAnsi="Tahoma" w:cs="Tahoma"/>
          <w:b/>
        </w:rPr>
        <w:t xml:space="preserve"> a construirse el local 3</w:t>
      </w:r>
      <w:r w:rsidR="008D1833">
        <w:rPr>
          <w:rFonts w:ascii="Tahoma" w:hAnsi="Tahoma" w:cs="Tahoma"/>
          <w:b/>
        </w:rPr>
        <w:t>5 de la Terminal de Cargas y Encomiendas</w:t>
      </w:r>
      <w:r w:rsidRPr="008D1833">
        <w:rPr>
          <w:rFonts w:ascii="Tahoma" w:hAnsi="Tahoma" w:cs="Tahoma"/>
          <w:b/>
        </w:rPr>
        <w:t xml:space="preserve"> a fin de que sean aprobados por la Dirección de Construcciones de la Fundacion.</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para la formalización del mismo, entre estos, 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El interesado podrá realizar un reconocimiento previo del o los locales sobre los cuales </w:t>
      </w:r>
      <w:r w:rsidRPr="008D1833">
        <w:rPr>
          <w:rFonts w:ascii="Tahoma" w:hAnsi="Tahoma" w:cs="Tahoma"/>
          <w:color w:val="000000"/>
          <w:lang w:val="es-ES_tradnl"/>
        </w:rPr>
        <w:lastRenderedPageBreak/>
        <w:t>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327EFEDD"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w:t>
      </w:r>
      <w:r w:rsidR="006F32F7">
        <w:rPr>
          <w:rFonts w:ascii="Tahoma" w:hAnsi="Tahoma" w:cs="Tahoma"/>
          <w:color w:val="000000"/>
          <w:lang w:val="es-ES_tradnl"/>
        </w:rPr>
        <w:t xml:space="preserve"> y 10 años por los locales ubicados en la Terminal de Cargas y Encomiendas</w:t>
      </w:r>
      <w:r w:rsidRPr="008D1833">
        <w:rPr>
          <w:rFonts w:ascii="Tahoma" w:hAnsi="Tahoma" w:cs="Tahoma"/>
          <w:color w:val="000000"/>
          <w:lang w:val="es-ES_tradnl"/>
        </w:rPr>
        <w:t xml:space="preserve"> </w:t>
      </w:r>
      <w:proofErr w:type="gramStart"/>
      <w:r w:rsidRPr="008D1833">
        <w:rPr>
          <w:rFonts w:ascii="Tahoma" w:hAnsi="Tahoma" w:cs="Tahoma"/>
          <w:color w:val="000000"/>
          <w:lang w:val="es-ES_tradnl"/>
        </w:rPr>
        <w:t>contados</w:t>
      </w:r>
      <w:proofErr w:type="gramEnd"/>
      <w:r w:rsidRPr="008D1833">
        <w:rPr>
          <w:rFonts w:ascii="Tahoma" w:hAnsi="Tahoma" w:cs="Tahoma"/>
          <w:color w:val="000000"/>
          <w:lang w:val="es-ES_tradnl"/>
        </w:rPr>
        <w:t xml:space="preserve">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Pr="008D1833"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77777777" w:rsidR="00D117C1" w:rsidRPr="008D1833" w:rsidRDefault="00D117C1" w:rsidP="008D1833">
      <w:pPr>
        <w:shd w:val="clear" w:color="auto" w:fill="FFFFFF"/>
        <w:ind w:right="14"/>
        <w:jc w:val="both"/>
        <w:rPr>
          <w:rFonts w:ascii="Tahoma" w:hAnsi="Tahoma" w:cs="Tahoma"/>
          <w:bCs/>
          <w:color w:val="000000"/>
          <w:lang w:val="es-ES_tradnl"/>
        </w:rPr>
      </w:pPr>
      <w:r w:rsidRPr="008D1833">
        <w:rPr>
          <w:rFonts w:ascii="Tahoma" w:hAnsi="Tahoma" w:cs="Tahoma"/>
          <w:bCs/>
          <w:color w:val="000000"/>
          <w:lang w:val="es-ES_tradnl"/>
        </w:rPr>
        <w:t xml:space="preserve">De manera excepcional podrá el autorizado, previa aprobación de la Fundación, solicitar en la oferta económica que el valor ofertado por este concepto se cancele el 30% en efectivo y de contado a la fecha de suscripción de la Autorización de Explotación Comercial 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Inicial 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 xml:space="preserve">En todo caso, por tratarse de un valor fijo, los oferentes deberán allanarse al valor establecido por concepto de alícuota en las presentes bases, sin ser el mismo un factor </w:t>
      </w:r>
      <w:r w:rsidRPr="008D1833">
        <w:rPr>
          <w:rFonts w:ascii="Tahoma" w:hAnsi="Tahoma" w:cs="Tahoma"/>
          <w:lang w:val="es-ES_tradnl"/>
        </w:rPr>
        <w:lastRenderedPageBreak/>
        <w:t>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0EAB6066" w14:textId="77777777" w:rsidR="0060271C" w:rsidRPr="008D1833" w:rsidRDefault="0060271C" w:rsidP="0060271C">
      <w:pPr>
        <w:pStyle w:val="Prrafodelista"/>
        <w:numPr>
          <w:ilvl w:val="1"/>
          <w:numId w:val="16"/>
        </w:numPr>
        <w:shd w:val="clear" w:color="auto" w:fill="FFFFFF"/>
        <w:jc w:val="both"/>
        <w:rPr>
          <w:rFonts w:ascii="Tahoma" w:hAnsi="Tahoma" w:cs="Tahoma"/>
          <w:b/>
          <w:color w:val="000000"/>
          <w:lang w:val="es-ES_tradnl"/>
        </w:rPr>
      </w:pPr>
      <w:r w:rsidRPr="008D1833">
        <w:rPr>
          <w:rFonts w:ascii="Tahoma" w:hAnsi="Tahoma" w:cs="Tahoma"/>
          <w:b/>
          <w:color w:val="000000"/>
          <w:lang w:val="es-ES_tradnl"/>
        </w:rPr>
        <w:t>Oferta por construcción – Local Nº 3</w:t>
      </w:r>
      <w:r>
        <w:rPr>
          <w:rFonts w:ascii="Tahoma" w:hAnsi="Tahoma" w:cs="Tahoma"/>
          <w:b/>
          <w:color w:val="000000"/>
          <w:lang w:val="es-ES_tradnl"/>
        </w:rPr>
        <w:t>5 Terminal de Cargas y Encomiendas</w:t>
      </w:r>
      <w:r w:rsidRPr="008D1833">
        <w:rPr>
          <w:rFonts w:ascii="Tahoma" w:hAnsi="Tahoma" w:cs="Tahoma"/>
          <w:b/>
          <w:color w:val="000000"/>
          <w:lang w:val="es-ES_tradnl"/>
        </w:rPr>
        <w:t>.</w:t>
      </w:r>
    </w:p>
    <w:p w14:paraId="5F9DDF4D" w14:textId="77777777" w:rsidR="0060271C" w:rsidRPr="008D1833" w:rsidRDefault="0060271C" w:rsidP="0060271C">
      <w:pPr>
        <w:shd w:val="clear" w:color="auto" w:fill="FFFFFF"/>
        <w:ind w:right="10"/>
        <w:jc w:val="both"/>
        <w:rPr>
          <w:rFonts w:ascii="Tahoma" w:hAnsi="Tahoma" w:cs="Tahoma"/>
          <w:b/>
        </w:rPr>
      </w:pPr>
    </w:p>
    <w:p w14:paraId="468C7A4B"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Tratánd</w:t>
      </w:r>
      <w:r>
        <w:rPr>
          <w:rFonts w:ascii="Tahoma" w:hAnsi="Tahoma" w:cs="Tahoma"/>
          <w:b/>
        </w:rPr>
        <w:t>ose del área a subastar de 12,6</w:t>
      </w:r>
      <w:r w:rsidRPr="008D1833">
        <w:rPr>
          <w:rFonts w:ascii="Tahoma" w:hAnsi="Tahoma" w:cs="Tahoma"/>
          <w:b/>
        </w:rPr>
        <w:t xml:space="preserve"> mts</w:t>
      </w:r>
      <w:r w:rsidRPr="008D1833">
        <w:rPr>
          <w:rFonts w:ascii="Tahoma" w:hAnsi="Tahoma" w:cs="Tahoma"/>
          <w:b/>
          <w:vertAlign w:val="superscript"/>
        </w:rPr>
        <w:t>2</w:t>
      </w:r>
      <w:r w:rsidRPr="008D1833">
        <w:rPr>
          <w:rFonts w:ascii="Tahoma" w:hAnsi="Tahoma" w:cs="Tahoma"/>
          <w:b/>
        </w:rPr>
        <w:t xml:space="preserve"> designada como local Nº 3</w:t>
      </w:r>
      <w:r>
        <w:rPr>
          <w:rFonts w:ascii="Tahoma" w:hAnsi="Tahoma" w:cs="Tahoma"/>
          <w:b/>
        </w:rPr>
        <w:t>5</w:t>
      </w:r>
      <w:r w:rsidRPr="008D1833">
        <w:rPr>
          <w:rFonts w:ascii="Tahoma" w:hAnsi="Tahoma" w:cs="Tahoma"/>
          <w:b/>
        </w:rPr>
        <w:t xml:space="preserve"> el interesado deberá presentar una oferta económica por la construcción del local la </w:t>
      </w:r>
      <w:r w:rsidRPr="00A73799">
        <w:rPr>
          <w:rFonts w:ascii="Tahoma" w:hAnsi="Tahoma" w:cs="Tahoma"/>
          <w:b/>
        </w:rPr>
        <w:t xml:space="preserve">cual no podrá ser superior al valor base establecido por metros de </w:t>
      </w:r>
      <w:r w:rsidRPr="00A73799">
        <w:rPr>
          <w:rFonts w:ascii="Tahoma" w:hAnsi="Tahoma" w:cs="Tahoma"/>
          <w:b/>
        </w:rPr>
        <w:lastRenderedPageBreak/>
        <w:t>construcción, asumiendo así los costos que se generen del mismo los cuales  no podrán exceder de USD$</w:t>
      </w:r>
      <w:r>
        <w:rPr>
          <w:rFonts w:ascii="Tahoma" w:hAnsi="Tahoma" w:cs="Tahoma"/>
          <w:b/>
        </w:rPr>
        <w:t>5.106,2010.</w:t>
      </w:r>
    </w:p>
    <w:p w14:paraId="163C699D" w14:textId="77777777" w:rsidR="0060271C" w:rsidRPr="008D1833" w:rsidRDefault="0060271C" w:rsidP="0060271C">
      <w:pPr>
        <w:pStyle w:val="Prrafodelista"/>
        <w:shd w:val="clear" w:color="auto" w:fill="FFFFFF"/>
        <w:ind w:left="440" w:right="10"/>
        <w:jc w:val="both"/>
        <w:rPr>
          <w:rFonts w:ascii="Tahoma" w:hAnsi="Tahoma" w:cs="Tahoma"/>
          <w:b/>
        </w:rPr>
      </w:pPr>
    </w:p>
    <w:p w14:paraId="26AC61C3"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El valor ofertado por construcción será devengado del valor ofertado por concepto de Valor Inicial y Mensual de Concesión que deberá pagar el autorizado.</w:t>
      </w:r>
    </w:p>
    <w:p w14:paraId="3E2F3262" w14:textId="77777777" w:rsidR="0060271C" w:rsidRPr="008D1833" w:rsidRDefault="0060271C" w:rsidP="0060271C">
      <w:pPr>
        <w:shd w:val="clear" w:color="auto" w:fill="FFFFFF"/>
        <w:ind w:right="10"/>
        <w:jc w:val="both"/>
        <w:rPr>
          <w:rFonts w:ascii="Tahoma" w:hAnsi="Tahoma" w:cs="Tahoma"/>
          <w:b/>
        </w:rPr>
      </w:pPr>
    </w:p>
    <w:p w14:paraId="33ACAA73" w14:textId="77777777" w:rsidR="0060271C" w:rsidRDefault="0060271C" w:rsidP="0060271C">
      <w:pPr>
        <w:shd w:val="clear" w:color="auto" w:fill="FFFFFF"/>
        <w:ind w:right="10"/>
        <w:jc w:val="both"/>
        <w:rPr>
          <w:rFonts w:ascii="Tahoma" w:hAnsi="Tahoma" w:cs="Tahoma"/>
          <w:b/>
        </w:rPr>
      </w:pPr>
      <w:r w:rsidRPr="008D1833">
        <w:rPr>
          <w:rFonts w:ascii="Tahoma" w:hAnsi="Tahoma" w:cs="Tahoma"/>
          <w:b/>
        </w:rPr>
        <w:t>Se otorgará una calificación de 4 puntos al interesado que en su oferta económica presente el menor costo respecto del valor base de construcción por el área a subastarse.</w:t>
      </w:r>
    </w:p>
    <w:p w14:paraId="0213D73F" w14:textId="77777777" w:rsidR="0060271C" w:rsidRDefault="0060271C" w:rsidP="0060271C">
      <w:pPr>
        <w:shd w:val="clear" w:color="auto" w:fill="FFFFFF"/>
        <w:ind w:right="10"/>
        <w:jc w:val="both"/>
        <w:rPr>
          <w:rFonts w:ascii="Tahoma" w:hAnsi="Tahoma" w:cs="Tahoma"/>
          <w:b/>
        </w:rPr>
      </w:pPr>
    </w:p>
    <w:p w14:paraId="46A7CDEF" w14:textId="18AF6C7A" w:rsidR="00BB173B" w:rsidRDefault="00BB173B" w:rsidP="0060271C">
      <w:pPr>
        <w:shd w:val="clear" w:color="auto" w:fill="FFFFFF"/>
        <w:ind w:right="10"/>
        <w:jc w:val="both"/>
        <w:rPr>
          <w:rFonts w:ascii="Tahoma" w:hAnsi="Tahoma" w:cs="Tahoma"/>
          <w:b/>
        </w:rPr>
      </w:pPr>
      <w:r>
        <w:rPr>
          <w:rFonts w:ascii="Tahoma" w:hAnsi="Tahoma" w:cs="Tahoma"/>
          <w:b/>
        </w:rPr>
        <w:t>El oferente</w:t>
      </w:r>
      <w:r w:rsidR="006664DF">
        <w:rPr>
          <w:rFonts w:ascii="Tahoma" w:hAnsi="Tahoma" w:cs="Tahoma"/>
          <w:b/>
        </w:rPr>
        <w:t xml:space="preserve"> que resulte adjudicado deberá cumplir a cab</w:t>
      </w:r>
      <w:r w:rsidR="0010286C">
        <w:rPr>
          <w:rFonts w:ascii="Tahoma" w:hAnsi="Tahoma" w:cs="Tahoma"/>
          <w:b/>
        </w:rPr>
        <w:t>alidad con la propuesta de obra, plano</w:t>
      </w:r>
      <w:r w:rsidR="00035DAD">
        <w:rPr>
          <w:rFonts w:ascii="Tahoma" w:hAnsi="Tahoma" w:cs="Tahoma"/>
          <w:b/>
        </w:rPr>
        <w:t>s</w:t>
      </w:r>
      <w:r w:rsidR="0010286C">
        <w:rPr>
          <w:rFonts w:ascii="Tahoma" w:hAnsi="Tahoma" w:cs="Tahoma"/>
          <w:b/>
        </w:rPr>
        <w:t xml:space="preserve"> y </w:t>
      </w:r>
      <w:r w:rsidR="006664DF">
        <w:rPr>
          <w:rFonts w:ascii="Tahoma" w:hAnsi="Tahoma" w:cs="Tahoma"/>
          <w:b/>
        </w:rPr>
        <w:t>diseños arquitectónicos establecidos por la Dirección de Construcciones y Obra  Civil de la  Fundación  Terminal Terrestre de Gu</w:t>
      </w:r>
      <w:r w:rsidR="00853308">
        <w:rPr>
          <w:rFonts w:ascii="Tahoma" w:hAnsi="Tahoma" w:cs="Tahoma"/>
          <w:b/>
        </w:rPr>
        <w:t xml:space="preserve">ayaquil y </w:t>
      </w:r>
      <w:r w:rsidR="00853308" w:rsidRPr="008D1833">
        <w:rPr>
          <w:rFonts w:ascii="Tahoma" w:hAnsi="Tahoma" w:cs="Tahoma"/>
          <w:b/>
        </w:rPr>
        <w:t>deberá remitir en un término máximo de 3 días contados a partir de la notificación de adjudi</w:t>
      </w:r>
      <w:r w:rsidR="00853308">
        <w:rPr>
          <w:rFonts w:ascii="Tahoma" w:hAnsi="Tahoma" w:cs="Tahoma"/>
          <w:b/>
        </w:rPr>
        <w:t>cación los planos del área de 12</w:t>
      </w:r>
      <w:r w:rsidR="00853308" w:rsidRPr="008D1833">
        <w:rPr>
          <w:rFonts w:ascii="Tahoma" w:hAnsi="Tahoma" w:cs="Tahoma"/>
          <w:b/>
        </w:rPr>
        <w:t>,</w:t>
      </w:r>
      <w:r w:rsidR="00853308">
        <w:rPr>
          <w:rFonts w:ascii="Tahoma" w:hAnsi="Tahoma" w:cs="Tahoma"/>
          <w:b/>
        </w:rPr>
        <w:t>60</w:t>
      </w:r>
      <w:r w:rsidR="00853308" w:rsidRPr="008D1833">
        <w:rPr>
          <w:rFonts w:ascii="Tahoma" w:hAnsi="Tahoma" w:cs="Tahoma"/>
          <w:b/>
        </w:rPr>
        <w:t xml:space="preserve"> m</w:t>
      </w:r>
      <w:r w:rsidR="00853308" w:rsidRPr="008D1833">
        <w:rPr>
          <w:rFonts w:ascii="Tahoma" w:hAnsi="Tahoma" w:cs="Tahoma"/>
          <w:b/>
          <w:vertAlign w:val="superscript"/>
        </w:rPr>
        <w:t>2</w:t>
      </w:r>
      <w:r w:rsidR="00853308" w:rsidRPr="008D1833">
        <w:rPr>
          <w:rFonts w:ascii="Tahoma" w:hAnsi="Tahoma" w:cs="Tahoma"/>
          <w:b/>
        </w:rPr>
        <w:t xml:space="preserve"> a construirse el local 3</w:t>
      </w:r>
      <w:r w:rsidR="00853308">
        <w:rPr>
          <w:rFonts w:ascii="Tahoma" w:hAnsi="Tahoma" w:cs="Tahoma"/>
          <w:b/>
        </w:rPr>
        <w:t>5 de la Terminal de Cargas y Encomiendas</w:t>
      </w:r>
      <w:r w:rsidR="00853308" w:rsidRPr="008D1833">
        <w:rPr>
          <w:rFonts w:ascii="Tahoma" w:hAnsi="Tahoma" w:cs="Tahoma"/>
          <w:b/>
        </w:rPr>
        <w:t xml:space="preserve"> a fin de que sean aprobados por la Dirección de Construcciones de la Fundacion.</w:t>
      </w:r>
    </w:p>
    <w:p w14:paraId="300F4D49" w14:textId="77777777" w:rsidR="00BB173B" w:rsidRDefault="00BB173B" w:rsidP="0060271C">
      <w:pPr>
        <w:shd w:val="clear" w:color="auto" w:fill="FFFFFF"/>
        <w:ind w:right="10"/>
        <w:jc w:val="both"/>
        <w:rPr>
          <w:rFonts w:ascii="Tahoma" w:hAnsi="Tahoma" w:cs="Tahoma"/>
          <w:b/>
        </w:rPr>
      </w:pPr>
    </w:p>
    <w:p w14:paraId="4E353AB7" w14:textId="3CFD8831" w:rsidR="0060271C" w:rsidRDefault="0060271C" w:rsidP="0060271C">
      <w:pPr>
        <w:shd w:val="clear" w:color="auto" w:fill="FFFFFF"/>
        <w:ind w:right="10"/>
        <w:jc w:val="both"/>
        <w:rPr>
          <w:rFonts w:ascii="Tahoma" w:hAnsi="Tahoma" w:cs="Tahoma"/>
          <w:b/>
        </w:rPr>
      </w:pPr>
      <w:r>
        <w:rPr>
          <w:rFonts w:ascii="Tahoma" w:hAnsi="Tahoma" w:cs="Tahoma"/>
          <w:b/>
        </w:rPr>
        <w:t>Terminada la obra el autorizado deberá de remitir para constatación la documentación certificada relacionada con los pagos efectuados por las adecuaciones al local N° 35 de Cargas y Encomiendas lo anterior para determinar los valores finales empleados en la citada construcción y que podrán ser objetó en la deducción del VIC y VMC</w:t>
      </w:r>
      <w:r w:rsidR="00C707A0">
        <w:rPr>
          <w:rFonts w:ascii="Tahoma" w:hAnsi="Tahoma" w:cs="Tahoma"/>
          <w:b/>
        </w:rPr>
        <w:t>.</w:t>
      </w:r>
    </w:p>
    <w:p w14:paraId="257F2214" w14:textId="77777777" w:rsidR="00C707A0" w:rsidRDefault="00C707A0" w:rsidP="0060271C">
      <w:pPr>
        <w:shd w:val="clear" w:color="auto" w:fill="FFFFFF"/>
        <w:ind w:right="10"/>
        <w:jc w:val="both"/>
        <w:rPr>
          <w:rFonts w:ascii="Tahoma" w:hAnsi="Tahoma" w:cs="Tahoma"/>
          <w:b/>
        </w:rPr>
      </w:pPr>
    </w:p>
    <w:p w14:paraId="194B113D" w14:textId="77777777" w:rsidR="00C707A0" w:rsidRDefault="00C707A0" w:rsidP="0060271C">
      <w:pPr>
        <w:shd w:val="clear" w:color="auto" w:fill="FFFFFF"/>
        <w:ind w:right="10"/>
        <w:jc w:val="both"/>
        <w:rPr>
          <w:rFonts w:ascii="Tahoma" w:hAnsi="Tahoma" w:cs="Tahoma"/>
          <w:b/>
        </w:rPr>
      </w:pPr>
    </w:p>
    <w:p w14:paraId="6FE11EEF" w14:textId="10536DAB" w:rsidR="00C707A0" w:rsidRDefault="00C707A0" w:rsidP="0060271C">
      <w:pPr>
        <w:shd w:val="clear" w:color="auto" w:fill="FFFFFF"/>
        <w:ind w:right="10"/>
        <w:jc w:val="both"/>
        <w:rPr>
          <w:rFonts w:ascii="Tahoma" w:hAnsi="Tahoma" w:cs="Tahoma"/>
          <w:b/>
        </w:rPr>
      </w:pPr>
      <w:r>
        <w:rPr>
          <w:rFonts w:ascii="Tahoma" w:hAnsi="Tahoma" w:cs="Tahoma"/>
          <w:b/>
        </w:rPr>
        <w:t>El oferente que resulte adjudicado deberá cumplir con las obras detalladas a continuación para la  adecuación del local N° 35.</w:t>
      </w:r>
    </w:p>
    <w:p w14:paraId="0B3CF7DD" w14:textId="77777777" w:rsidR="00C707A0" w:rsidRDefault="00C707A0" w:rsidP="0060271C">
      <w:pPr>
        <w:shd w:val="clear" w:color="auto" w:fill="FFFFFF"/>
        <w:ind w:right="10"/>
        <w:jc w:val="both"/>
        <w:rPr>
          <w:rFonts w:ascii="Tahoma" w:hAnsi="Tahoma" w:cs="Tahoma"/>
          <w:b/>
        </w:rPr>
      </w:pPr>
    </w:p>
    <w:tbl>
      <w:tblPr>
        <w:tblpPr w:leftFromText="141" w:rightFromText="141" w:vertAnchor="text" w:horzAnchor="margin" w:tblpXSpec="center" w:tblpY="145"/>
        <w:tblW w:w="7758" w:type="dxa"/>
        <w:tblCellMar>
          <w:left w:w="70" w:type="dxa"/>
          <w:right w:w="70" w:type="dxa"/>
        </w:tblCellMar>
        <w:tblLook w:val="04A0" w:firstRow="1" w:lastRow="0" w:firstColumn="1" w:lastColumn="0" w:noHBand="0" w:noVBand="1"/>
      </w:tblPr>
      <w:tblGrid>
        <w:gridCol w:w="5374"/>
        <w:gridCol w:w="1058"/>
        <w:gridCol w:w="1326"/>
      </w:tblGrid>
      <w:tr w:rsidR="00C707A0" w:rsidRPr="00C707A0" w14:paraId="639380BA" w14:textId="77777777" w:rsidTr="00C707A0">
        <w:trPr>
          <w:trHeight w:val="549"/>
        </w:trPr>
        <w:tc>
          <w:tcPr>
            <w:tcW w:w="557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E17A21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DESCRIPCION</w:t>
            </w:r>
          </w:p>
        </w:tc>
        <w:tc>
          <w:tcPr>
            <w:tcW w:w="1058" w:type="dxa"/>
            <w:tcBorders>
              <w:top w:val="single" w:sz="4" w:space="0" w:color="auto"/>
              <w:left w:val="nil"/>
              <w:bottom w:val="single" w:sz="4" w:space="0" w:color="auto"/>
              <w:right w:val="single" w:sz="4" w:space="0" w:color="auto"/>
            </w:tcBorders>
            <w:shd w:val="clear" w:color="000000" w:fill="DAEEF3"/>
            <w:vAlign w:val="center"/>
            <w:hideMark/>
          </w:tcPr>
          <w:p w14:paraId="6BB1A22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UNIDAD</w:t>
            </w:r>
          </w:p>
        </w:tc>
        <w:tc>
          <w:tcPr>
            <w:tcW w:w="1125" w:type="dxa"/>
            <w:tcBorders>
              <w:top w:val="single" w:sz="4" w:space="0" w:color="auto"/>
              <w:left w:val="nil"/>
              <w:bottom w:val="single" w:sz="4" w:space="0" w:color="auto"/>
              <w:right w:val="single" w:sz="4" w:space="0" w:color="auto"/>
            </w:tcBorders>
            <w:shd w:val="clear" w:color="000000" w:fill="DAEEF3"/>
            <w:vAlign w:val="center"/>
            <w:hideMark/>
          </w:tcPr>
          <w:p w14:paraId="18A741C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CANTIDAD</w:t>
            </w:r>
          </w:p>
        </w:tc>
      </w:tr>
      <w:tr w:rsidR="00C707A0" w:rsidRPr="00C707A0" w14:paraId="496FED40"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2CBE4F1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OBRAS PRELIMINARES</w:t>
            </w:r>
          </w:p>
        </w:tc>
        <w:tc>
          <w:tcPr>
            <w:tcW w:w="1058" w:type="dxa"/>
            <w:tcBorders>
              <w:top w:val="nil"/>
              <w:left w:val="nil"/>
              <w:bottom w:val="single" w:sz="4" w:space="0" w:color="auto"/>
              <w:right w:val="nil"/>
            </w:tcBorders>
            <w:shd w:val="clear" w:color="000000" w:fill="DAEEF3"/>
            <w:vAlign w:val="center"/>
            <w:hideMark/>
          </w:tcPr>
          <w:p w14:paraId="1BEBFD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4766AF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7B7480C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5ED8E0F" w14:textId="77777777" w:rsidR="00C707A0" w:rsidRPr="00C707A0" w:rsidRDefault="00C707A0" w:rsidP="00C707A0">
            <w:pPr>
              <w:widowControl/>
              <w:autoSpaceDE/>
              <w:autoSpaceDN/>
              <w:adjustRightInd/>
            </w:pPr>
            <w:r w:rsidRPr="00C707A0">
              <w:t>Desmontaje de ventanas,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656FBF2C"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B05E024"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48C867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7DE308" w14:textId="77777777" w:rsidR="00C707A0" w:rsidRPr="00C707A0" w:rsidRDefault="00C707A0" w:rsidP="00C707A0">
            <w:pPr>
              <w:widowControl/>
              <w:autoSpaceDE/>
              <w:autoSpaceDN/>
              <w:adjustRightInd/>
            </w:pPr>
            <w:r w:rsidRPr="00C707A0">
              <w:t>Demolición de paredes de bloque inc. Desalojo, e=20cm</w:t>
            </w:r>
          </w:p>
        </w:tc>
        <w:tc>
          <w:tcPr>
            <w:tcW w:w="1058" w:type="dxa"/>
            <w:tcBorders>
              <w:top w:val="nil"/>
              <w:left w:val="nil"/>
              <w:bottom w:val="single" w:sz="4" w:space="0" w:color="auto"/>
              <w:right w:val="single" w:sz="4" w:space="0" w:color="auto"/>
            </w:tcBorders>
            <w:shd w:val="clear" w:color="auto" w:fill="auto"/>
            <w:noWrap/>
            <w:vAlign w:val="center"/>
            <w:hideMark/>
          </w:tcPr>
          <w:p w14:paraId="5B7B8A56"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2D76FCAE" w14:textId="77777777" w:rsidR="00C707A0" w:rsidRPr="00C707A0" w:rsidRDefault="00C707A0" w:rsidP="00C707A0">
            <w:pPr>
              <w:widowControl/>
              <w:autoSpaceDE/>
              <w:autoSpaceDN/>
              <w:adjustRightInd/>
              <w:jc w:val="right"/>
              <w:rPr>
                <w:color w:val="000000"/>
              </w:rPr>
            </w:pPr>
            <w:r w:rsidRPr="00C707A0">
              <w:rPr>
                <w:color w:val="000000"/>
              </w:rPr>
              <w:t>6,0000</w:t>
            </w:r>
          </w:p>
        </w:tc>
      </w:tr>
      <w:tr w:rsidR="00C707A0" w:rsidRPr="00C707A0" w14:paraId="6B4B237D"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2C982C" w14:textId="77777777" w:rsidR="00C707A0" w:rsidRPr="00C707A0" w:rsidRDefault="00C707A0" w:rsidP="00C707A0">
            <w:pPr>
              <w:widowControl/>
              <w:autoSpaceDE/>
              <w:autoSpaceDN/>
              <w:adjustRightInd/>
            </w:pPr>
            <w:r w:rsidRPr="00C707A0">
              <w:t>Picado y resane de paredes para instalaciones</w:t>
            </w:r>
          </w:p>
        </w:tc>
        <w:tc>
          <w:tcPr>
            <w:tcW w:w="1058" w:type="dxa"/>
            <w:tcBorders>
              <w:top w:val="nil"/>
              <w:left w:val="nil"/>
              <w:bottom w:val="single" w:sz="4" w:space="0" w:color="auto"/>
              <w:right w:val="single" w:sz="4" w:space="0" w:color="auto"/>
            </w:tcBorders>
            <w:shd w:val="clear" w:color="auto" w:fill="auto"/>
            <w:noWrap/>
            <w:vAlign w:val="center"/>
            <w:hideMark/>
          </w:tcPr>
          <w:p w14:paraId="08D6BF1B"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316E3099" w14:textId="77777777" w:rsidR="00C707A0" w:rsidRPr="00C707A0" w:rsidRDefault="00C707A0" w:rsidP="00C707A0">
            <w:pPr>
              <w:widowControl/>
              <w:autoSpaceDE/>
              <w:autoSpaceDN/>
              <w:adjustRightInd/>
              <w:jc w:val="right"/>
              <w:rPr>
                <w:color w:val="000000"/>
              </w:rPr>
            </w:pPr>
            <w:r w:rsidRPr="00C707A0">
              <w:rPr>
                <w:color w:val="000000"/>
              </w:rPr>
              <w:t>15,0000</w:t>
            </w:r>
          </w:p>
        </w:tc>
      </w:tr>
      <w:tr w:rsidR="00C707A0" w:rsidRPr="00C707A0" w14:paraId="5C6939DE"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C9D5E4F" w14:textId="77777777" w:rsidR="00C707A0" w:rsidRPr="00C707A0" w:rsidRDefault="00C707A0" w:rsidP="00C707A0">
            <w:pPr>
              <w:widowControl/>
              <w:autoSpaceDE/>
              <w:autoSpaceDN/>
              <w:adjustRightInd/>
            </w:pPr>
            <w:r w:rsidRPr="00C707A0">
              <w:t>Desmontaje de piezas sanitarias y puntos de agua,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7C37C5C0"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2AA5AC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2D3A44C"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DDCE9E" w14:textId="77777777" w:rsidR="00C707A0" w:rsidRPr="00C707A0" w:rsidRDefault="00C707A0" w:rsidP="00C707A0">
            <w:pPr>
              <w:widowControl/>
              <w:autoSpaceDE/>
              <w:autoSpaceDN/>
              <w:adjustRightInd/>
            </w:pPr>
            <w:r w:rsidRPr="00C707A0">
              <w:t>Rotura, picado y desalojo de cerámica en paredes de baño</w:t>
            </w:r>
          </w:p>
        </w:tc>
        <w:tc>
          <w:tcPr>
            <w:tcW w:w="1058" w:type="dxa"/>
            <w:tcBorders>
              <w:top w:val="nil"/>
              <w:left w:val="nil"/>
              <w:bottom w:val="single" w:sz="4" w:space="0" w:color="auto"/>
              <w:right w:val="single" w:sz="4" w:space="0" w:color="auto"/>
            </w:tcBorders>
            <w:shd w:val="clear" w:color="auto" w:fill="auto"/>
            <w:noWrap/>
            <w:vAlign w:val="center"/>
            <w:hideMark/>
          </w:tcPr>
          <w:p w14:paraId="174C737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AF7786B" w14:textId="77777777" w:rsidR="00C707A0" w:rsidRPr="00C707A0" w:rsidRDefault="00C707A0" w:rsidP="00C707A0">
            <w:pPr>
              <w:widowControl/>
              <w:autoSpaceDE/>
              <w:autoSpaceDN/>
              <w:adjustRightInd/>
              <w:jc w:val="right"/>
              <w:rPr>
                <w:color w:val="000000"/>
              </w:rPr>
            </w:pPr>
            <w:r w:rsidRPr="00C707A0">
              <w:rPr>
                <w:color w:val="000000"/>
              </w:rPr>
              <w:t>11,0000</w:t>
            </w:r>
          </w:p>
        </w:tc>
      </w:tr>
      <w:tr w:rsidR="00C707A0" w:rsidRPr="00C707A0" w14:paraId="5C6C01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52C229" w14:textId="77777777" w:rsidR="00C707A0" w:rsidRPr="00C707A0" w:rsidRDefault="00C707A0" w:rsidP="00C707A0">
            <w:pPr>
              <w:widowControl/>
              <w:autoSpaceDE/>
              <w:autoSpaceDN/>
              <w:adjustRightInd/>
            </w:pPr>
            <w:r w:rsidRPr="00C707A0">
              <w:t>Rotura de mesón y muro de lavamanos inc. Desalojo</w:t>
            </w:r>
          </w:p>
        </w:tc>
        <w:tc>
          <w:tcPr>
            <w:tcW w:w="1058" w:type="dxa"/>
            <w:tcBorders>
              <w:top w:val="nil"/>
              <w:left w:val="nil"/>
              <w:bottom w:val="single" w:sz="4" w:space="0" w:color="auto"/>
              <w:right w:val="single" w:sz="4" w:space="0" w:color="auto"/>
            </w:tcBorders>
            <w:shd w:val="clear" w:color="auto" w:fill="auto"/>
            <w:noWrap/>
            <w:vAlign w:val="center"/>
            <w:hideMark/>
          </w:tcPr>
          <w:p w14:paraId="0DEF94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B2D859F"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002C925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677C717" w14:textId="77777777" w:rsidR="00C707A0" w:rsidRPr="00C707A0" w:rsidRDefault="00C707A0" w:rsidP="00C707A0">
            <w:pPr>
              <w:widowControl/>
              <w:autoSpaceDE/>
              <w:autoSpaceDN/>
              <w:adjustRightInd/>
            </w:pPr>
            <w:r w:rsidRPr="00C707A0">
              <w:t>Rotura y desalojo de piso de hormigón, e=5cm</w:t>
            </w:r>
          </w:p>
        </w:tc>
        <w:tc>
          <w:tcPr>
            <w:tcW w:w="1058" w:type="dxa"/>
            <w:tcBorders>
              <w:top w:val="nil"/>
              <w:left w:val="nil"/>
              <w:bottom w:val="single" w:sz="4" w:space="0" w:color="auto"/>
              <w:right w:val="nil"/>
            </w:tcBorders>
            <w:shd w:val="clear" w:color="auto" w:fill="auto"/>
            <w:noWrap/>
            <w:vAlign w:val="center"/>
            <w:hideMark/>
          </w:tcPr>
          <w:p w14:paraId="2C1D9FF6" w14:textId="77777777" w:rsidR="00C707A0" w:rsidRPr="00C707A0" w:rsidRDefault="00C707A0" w:rsidP="00C707A0">
            <w:pPr>
              <w:widowControl/>
              <w:autoSpaceDE/>
              <w:autoSpaceDN/>
              <w:adjustRightInd/>
              <w:jc w:val="center"/>
            </w:pPr>
            <w:r w:rsidRPr="00C707A0">
              <w:t>m3</w:t>
            </w:r>
          </w:p>
        </w:tc>
        <w:tc>
          <w:tcPr>
            <w:tcW w:w="1125" w:type="dxa"/>
            <w:tcBorders>
              <w:top w:val="nil"/>
              <w:left w:val="single" w:sz="4" w:space="0" w:color="auto"/>
              <w:bottom w:val="single" w:sz="4" w:space="0" w:color="auto"/>
              <w:right w:val="nil"/>
            </w:tcBorders>
            <w:shd w:val="clear" w:color="000000" w:fill="FFFFFF"/>
            <w:noWrap/>
            <w:vAlign w:val="center"/>
            <w:hideMark/>
          </w:tcPr>
          <w:p w14:paraId="078E7BB5"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2D2D255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8F6E74D" w14:textId="77777777" w:rsidR="00C707A0" w:rsidRPr="00C707A0" w:rsidRDefault="00C707A0" w:rsidP="00C707A0">
            <w:pPr>
              <w:widowControl/>
              <w:autoSpaceDE/>
              <w:autoSpaceDN/>
              <w:adjustRightInd/>
            </w:pPr>
            <w:r w:rsidRPr="00C707A0">
              <w:t>Desmontaje de equipo de climatización, con recuperación de material</w:t>
            </w:r>
          </w:p>
        </w:tc>
        <w:tc>
          <w:tcPr>
            <w:tcW w:w="1058" w:type="dxa"/>
            <w:tcBorders>
              <w:top w:val="nil"/>
              <w:left w:val="nil"/>
              <w:bottom w:val="single" w:sz="4" w:space="0" w:color="auto"/>
              <w:right w:val="nil"/>
            </w:tcBorders>
            <w:shd w:val="clear" w:color="auto" w:fill="auto"/>
            <w:noWrap/>
            <w:vAlign w:val="center"/>
            <w:hideMark/>
          </w:tcPr>
          <w:p w14:paraId="43144AB1"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7C8248B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D40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37FF75A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ALBAÑILERÍA</w:t>
            </w:r>
          </w:p>
        </w:tc>
        <w:tc>
          <w:tcPr>
            <w:tcW w:w="1058" w:type="dxa"/>
            <w:tcBorders>
              <w:top w:val="nil"/>
              <w:left w:val="nil"/>
              <w:bottom w:val="single" w:sz="4" w:space="0" w:color="auto"/>
              <w:right w:val="nil"/>
            </w:tcBorders>
            <w:shd w:val="clear" w:color="000000" w:fill="DAEEF3"/>
            <w:vAlign w:val="center"/>
            <w:hideMark/>
          </w:tcPr>
          <w:p w14:paraId="5E51F7E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099FA658"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3137A40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3607A18" w14:textId="77777777" w:rsidR="00C707A0" w:rsidRPr="00C707A0" w:rsidRDefault="00C707A0" w:rsidP="00C707A0">
            <w:pPr>
              <w:widowControl/>
              <w:autoSpaceDE/>
              <w:autoSpaceDN/>
              <w:adjustRightInd/>
            </w:pPr>
            <w:r w:rsidRPr="00C707A0">
              <w:t>Pared de bloque liviano (9x19x39cm) inc. Chicotes d=8 mm</w:t>
            </w:r>
          </w:p>
        </w:tc>
        <w:tc>
          <w:tcPr>
            <w:tcW w:w="1058" w:type="dxa"/>
            <w:tcBorders>
              <w:top w:val="nil"/>
              <w:left w:val="nil"/>
              <w:bottom w:val="single" w:sz="4" w:space="0" w:color="auto"/>
              <w:right w:val="single" w:sz="4" w:space="0" w:color="auto"/>
            </w:tcBorders>
            <w:shd w:val="clear" w:color="auto" w:fill="auto"/>
            <w:noWrap/>
            <w:vAlign w:val="center"/>
            <w:hideMark/>
          </w:tcPr>
          <w:p w14:paraId="7738AD6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54613B95"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8F2520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E9BDB9C" w14:textId="77777777" w:rsidR="00C707A0" w:rsidRPr="00C707A0" w:rsidRDefault="00C707A0" w:rsidP="00C707A0">
            <w:pPr>
              <w:widowControl/>
              <w:autoSpaceDE/>
              <w:autoSpaceDN/>
              <w:adjustRightInd/>
            </w:pPr>
            <w:r w:rsidRPr="00C707A0">
              <w:t>Cuadrada de Boquetes</w:t>
            </w:r>
          </w:p>
        </w:tc>
        <w:tc>
          <w:tcPr>
            <w:tcW w:w="1058" w:type="dxa"/>
            <w:tcBorders>
              <w:top w:val="nil"/>
              <w:left w:val="nil"/>
              <w:bottom w:val="single" w:sz="4" w:space="0" w:color="auto"/>
              <w:right w:val="single" w:sz="4" w:space="0" w:color="auto"/>
            </w:tcBorders>
            <w:shd w:val="clear" w:color="auto" w:fill="auto"/>
            <w:noWrap/>
            <w:vAlign w:val="center"/>
            <w:hideMark/>
          </w:tcPr>
          <w:p w14:paraId="7C44C550"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75527F80" w14:textId="77777777" w:rsidR="00C707A0" w:rsidRPr="00C707A0" w:rsidRDefault="00C707A0" w:rsidP="00C707A0">
            <w:pPr>
              <w:widowControl/>
              <w:autoSpaceDE/>
              <w:autoSpaceDN/>
              <w:adjustRightInd/>
              <w:jc w:val="right"/>
              <w:rPr>
                <w:color w:val="000000"/>
              </w:rPr>
            </w:pPr>
            <w:r w:rsidRPr="00C707A0">
              <w:rPr>
                <w:color w:val="000000"/>
              </w:rPr>
              <w:t>5,2000</w:t>
            </w:r>
          </w:p>
        </w:tc>
      </w:tr>
      <w:tr w:rsidR="00C707A0" w:rsidRPr="00C707A0" w14:paraId="599E9D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340B7A0" w14:textId="77777777" w:rsidR="00C707A0" w:rsidRPr="00C707A0" w:rsidRDefault="00C707A0" w:rsidP="00C707A0">
            <w:pPr>
              <w:widowControl/>
              <w:autoSpaceDE/>
              <w:autoSpaceDN/>
              <w:adjustRightInd/>
            </w:pPr>
            <w:r w:rsidRPr="00C707A0">
              <w:t>Enlucido de paredes interiores y exteriores</w:t>
            </w:r>
          </w:p>
        </w:tc>
        <w:tc>
          <w:tcPr>
            <w:tcW w:w="1058" w:type="dxa"/>
            <w:tcBorders>
              <w:top w:val="nil"/>
              <w:left w:val="nil"/>
              <w:bottom w:val="single" w:sz="4" w:space="0" w:color="auto"/>
              <w:right w:val="single" w:sz="4" w:space="0" w:color="auto"/>
            </w:tcBorders>
            <w:shd w:val="clear" w:color="auto" w:fill="auto"/>
            <w:noWrap/>
            <w:vAlign w:val="center"/>
            <w:hideMark/>
          </w:tcPr>
          <w:p w14:paraId="64D11EB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4593FEB1" w14:textId="77777777" w:rsidR="00C707A0" w:rsidRPr="00C707A0" w:rsidRDefault="00C707A0" w:rsidP="00C707A0">
            <w:pPr>
              <w:widowControl/>
              <w:autoSpaceDE/>
              <w:autoSpaceDN/>
              <w:adjustRightInd/>
              <w:jc w:val="right"/>
              <w:rPr>
                <w:color w:val="000000"/>
              </w:rPr>
            </w:pPr>
            <w:r w:rsidRPr="00C707A0">
              <w:rPr>
                <w:color w:val="000000"/>
              </w:rPr>
              <w:t>23,0000</w:t>
            </w:r>
          </w:p>
        </w:tc>
      </w:tr>
      <w:tr w:rsidR="00C707A0" w:rsidRPr="00C707A0" w14:paraId="416E512E"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5027424" w14:textId="77777777" w:rsidR="00C707A0" w:rsidRPr="00C707A0" w:rsidRDefault="00C707A0" w:rsidP="00C707A0">
            <w:pPr>
              <w:widowControl/>
              <w:autoSpaceDE/>
              <w:autoSpaceDN/>
              <w:adjustRightInd/>
            </w:pPr>
            <w:r w:rsidRPr="00C707A0">
              <w:t>Filos</w:t>
            </w:r>
          </w:p>
        </w:tc>
        <w:tc>
          <w:tcPr>
            <w:tcW w:w="1058" w:type="dxa"/>
            <w:tcBorders>
              <w:top w:val="nil"/>
              <w:left w:val="nil"/>
              <w:bottom w:val="single" w:sz="4" w:space="0" w:color="auto"/>
              <w:right w:val="single" w:sz="4" w:space="0" w:color="auto"/>
            </w:tcBorders>
            <w:shd w:val="clear" w:color="auto" w:fill="auto"/>
            <w:noWrap/>
            <w:vAlign w:val="center"/>
            <w:hideMark/>
          </w:tcPr>
          <w:p w14:paraId="3A2E5A27"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1F45522D" w14:textId="77777777" w:rsidR="00C707A0" w:rsidRPr="00C707A0" w:rsidRDefault="00C707A0" w:rsidP="00C707A0">
            <w:pPr>
              <w:widowControl/>
              <w:autoSpaceDE/>
              <w:autoSpaceDN/>
              <w:adjustRightInd/>
              <w:jc w:val="right"/>
              <w:rPr>
                <w:color w:val="000000"/>
              </w:rPr>
            </w:pPr>
            <w:r w:rsidRPr="00C707A0">
              <w:rPr>
                <w:color w:val="000000"/>
              </w:rPr>
              <w:t>2,5000</w:t>
            </w:r>
          </w:p>
        </w:tc>
      </w:tr>
      <w:tr w:rsidR="00C707A0" w:rsidRPr="00C707A0" w14:paraId="7254CF1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02D1A77" w14:textId="77777777" w:rsidR="00C707A0" w:rsidRPr="00C707A0" w:rsidRDefault="00C707A0" w:rsidP="00C707A0">
            <w:pPr>
              <w:widowControl/>
              <w:autoSpaceDE/>
              <w:autoSpaceDN/>
              <w:adjustRightInd/>
            </w:pPr>
            <w:r w:rsidRPr="00C707A0">
              <w:t>Resane de fisuras paredes con mortero y aditivo</w:t>
            </w:r>
          </w:p>
        </w:tc>
        <w:tc>
          <w:tcPr>
            <w:tcW w:w="1058" w:type="dxa"/>
            <w:tcBorders>
              <w:top w:val="nil"/>
              <w:left w:val="nil"/>
              <w:bottom w:val="single" w:sz="4" w:space="0" w:color="auto"/>
              <w:right w:val="single" w:sz="4" w:space="0" w:color="auto"/>
            </w:tcBorders>
            <w:shd w:val="clear" w:color="auto" w:fill="auto"/>
            <w:noWrap/>
            <w:vAlign w:val="center"/>
            <w:hideMark/>
          </w:tcPr>
          <w:p w14:paraId="1D5D2F62"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AEF8883"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DE5AA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A9AC7AE" w14:textId="77777777" w:rsidR="00C707A0" w:rsidRPr="00C707A0" w:rsidRDefault="00C707A0" w:rsidP="00C707A0">
            <w:pPr>
              <w:widowControl/>
              <w:autoSpaceDE/>
              <w:autoSpaceDN/>
              <w:adjustRightInd/>
            </w:pPr>
            <w:r w:rsidRPr="00C707A0">
              <w:t xml:space="preserve">Reposición de hormigón simple </w:t>
            </w:r>
            <w:proofErr w:type="spellStart"/>
            <w:r w:rsidRPr="00C707A0">
              <w:t>f´c</w:t>
            </w:r>
            <w:proofErr w:type="spellEnd"/>
            <w:r w:rsidRPr="00C707A0">
              <w:t>=210kg/cm2, e=5cm</w:t>
            </w:r>
          </w:p>
        </w:tc>
        <w:tc>
          <w:tcPr>
            <w:tcW w:w="1058" w:type="dxa"/>
            <w:tcBorders>
              <w:top w:val="nil"/>
              <w:left w:val="nil"/>
              <w:bottom w:val="single" w:sz="4" w:space="0" w:color="auto"/>
              <w:right w:val="nil"/>
            </w:tcBorders>
            <w:shd w:val="clear" w:color="auto" w:fill="auto"/>
            <w:noWrap/>
            <w:vAlign w:val="center"/>
            <w:hideMark/>
          </w:tcPr>
          <w:p w14:paraId="5EEB3BF2" w14:textId="77777777" w:rsidR="00C707A0" w:rsidRPr="00C707A0" w:rsidRDefault="00C707A0" w:rsidP="00C707A0">
            <w:pPr>
              <w:widowControl/>
              <w:autoSpaceDE/>
              <w:autoSpaceDN/>
              <w:adjustRightInd/>
              <w:jc w:val="center"/>
            </w:pPr>
            <w:r w:rsidRPr="00C707A0">
              <w:t>m2</w:t>
            </w:r>
          </w:p>
        </w:tc>
        <w:tc>
          <w:tcPr>
            <w:tcW w:w="1125" w:type="dxa"/>
            <w:tcBorders>
              <w:top w:val="nil"/>
              <w:left w:val="single" w:sz="4" w:space="0" w:color="auto"/>
              <w:bottom w:val="single" w:sz="4" w:space="0" w:color="auto"/>
              <w:right w:val="nil"/>
            </w:tcBorders>
            <w:shd w:val="clear" w:color="000000" w:fill="FFFFFF"/>
            <w:noWrap/>
            <w:vAlign w:val="center"/>
            <w:hideMark/>
          </w:tcPr>
          <w:p w14:paraId="016795AC"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5FACAC94"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6EC6C66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ACABADOS Y REVESTIMIENTOS</w:t>
            </w:r>
          </w:p>
        </w:tc>
        <w:tc>
          <w:tcPr>
            <w:tcW w:w="1058" w:type="dxa"/>
            <w:tcBorders>
              <w:top w:val="nil"/>
              <w:left w:val="nil"/>
              <w:bottom w:val="single" w:sz="4" w:space="0" w:color="auto"/>
              <w:right w:val="nil"/>
            </w:tcBorders>
            <w:shd w:val="clear" w:color="000000" w:fill="DAEEF3"/>
            <w:vAlign w:val="center"/>
            <w:hideMark/>
          </w:tcPr>
          <w:p w14:paraId="5AB6170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169EA85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D5F4DE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E659296" w14:textId="77777777" w:rsidR="00C707A0" w:rsidRPr="00C707A0" w:rsidRDefault="00C707A0" w:rsidP="00C707A0">
            <w:pPr>
              <w:widowControl/>
              <w:autoSpaceDE/>
              <w:autoSpaceDN/>
              <w:adjustRightInd/>
            </w:pPr>
            <w:r w:rsidRPr="00C707A0">
              <w:t>Pintura Látex en paredes interior inc. 2 manos de empaste</w:t>
            </w:r>
          </w:p>
        </w:tc>
        <w:tc>
          <w:tcPr>
            <w:tcW w:w="1058" w:type="dxa"/>
            <w:tcBorders>
              <w:top w:val="nil"/>
              <w:left w:val="nil"/>
              <w:bottom w:val="single" w:sz="4" w:space="0" w:color="auto"/>
              <w:right w:val="single" w:sz="4" w:space="0" w:color="auto"/>
            </w:tcBorders>
            <w:shd w:val="clear" w:color="auto" w:fill="auto"/>
            <w:noWrap/>
            <w:vAlign w:val="center"/>
            <w:hideMark/>
          </w:tcPr>
          <w:p w14:paraId="19B5891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45A0ADB" w14:textId="77777777" w:rsidR="00C707A0" w:rsidRPr="00C707A0" w:rsidRDefault="00C707A0" w:rsidP="00C707A0">
            <w:pPr>
              <w:widowControl/>
              <w:autoSpaceDE/>
              <w:autoSpaceDN/>
              <w:adjustRightInd/>
              <w:jc w:val="right"/>
              <w:rPr>
                <w:color w:val="000000"/>
              </w:rPr>
            </w:pPr>
            <w:r w:rsidRPr="00C707A0">
              <w:rPr>
                <w:color w:val="000000"/>
              </w:rPr>
              <w:t>41,0000</w:t>
            </w:r>
          </w:p>
        </w:tc>
      </w:tr>
      <w:tr w:rsidR="00C707A0" w:rsidRPr="00C707A0" w14:paraId="4FB5B651"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3D32D1" w14:textId="77777777" w:rsidR="00C707A0" w:rsidRPr="00C707A0" w:rsidRDefault="00C707A0" w:rsidP="00C707A0">
            <w:pPr>
              <w:widowControl/>
              <w:autoSpaceDE/>
              <w:autoSpaceDN/>
              <w:adjustRightInd/>
            </w:pPr>
            <w:r w:rsidRPr="00C707A0">
              <w:t xml:space="preserve">Tumbado tipo </w:t>
            </w:r>
            <w:proofErr w:type="spellStart"/>
            <w:r w:rsidRPr="00C707A0">
              <w:t>armstrong</w:t>
            </w:r>
            <w:proofErr w:type="spellEnd"/>
            <w:r w:rsidRPr="00C707A0">
              <w:t xml:space="preserve"> incluye </w:t>
            </w:r>
            <w:proofErr w:type="spellStart"/>
            <w:r w:rsidRPr="00C707A0">
              <w:t>perfilería</w:t>
            </w:r>
            <w:proofErr w:type="spellEnd"/>
          </w:p>
        </w:tc>
        <w:tc>
          <w:tcPr>
            <w:tcW w:w="1058" w:type="dxa"/>
            <w:tcBorders>
              <w:top w:val="nil"/>
              <w:left w:val="nil"/>
              <w:bottom w:val="single" w:sz="4" w:space="0" w:color="auto"/>
              <w:right w:val="single" w:sz="4" w:space="0" w:color="auto"/>
            </w:tcBorders>
            <w:shd w:val="clear" w:color="auto" w:fill="auto"/>
            <w:noWrap/>
            <w:vAlign w:val="center"/>
            <w:hideMark/>
          </w:tcPr>
          <w:p w14:paraId="52D3854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AC7FF6" w14:textId="77777777" w:rsidR="00C707A0" w:rsidRPr="00C707A0" w:rsidRDefault="00C707A0" w:rsidP="00C707A0">
            <w:pPr>
              <w:widowControl/>
              <w:autoSpaceDE/>
              <w:autoSpaceDN/>
              <w:adjustRightInd/>
              <w:jc w:val="right"/>
              <w:rPr>
                <w:color w:val="000000"/>
              </w:rPr>
            </w:pPr>
            <w:r w:rsidRPr="00C707A0">
              <w:rPr>
                <w:color w:val="000000"/>
              </w:rPr>
              <w:t>1,5000</w:t>
            </w:r>
          </w:p>
        </w:tc>
      </w:tr>
      <w:tr w:rsidR="00C707A0" w:rsidRPr="00C707A0" w14:paraId="50C3CD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92012E0" w14:textId="77777777" w:rsidR="00C707A0" w:rsidRPr="00C707A0" w:rsidRDefault="00C707A0" w:rsidP="00C707A0">
            <w:pPr>
              <w:widowControl/>
              <w:autoSpaceDE/>
              <w:autoSpaceDN/>
              <w:adjustRightInd/>
            </w:pPr>
            <w:r w:rsidRPr="00C707A0">
              <w:t>Mesón estructural metálico según diseño</w:t>
            </w:r>
          </w:p>
        </w:tc>
        <w:tc>
          <w:tcPr>
            <w:tcW w:w="1058" w:type="dxa"/>
            <w:tcBorders>
              <w:top w:val="nil"/>
              <w:left w:val="nil"/>
              <w:bottom w:val="single" w:sz="4" w:space="0" w:color="auto"/>
              <w:right w:val="nil"/>
            </w:tcBorders>
            <w:shd w:val="clear" w:color="auto" w:fill="auto"/>
            <w:noWrap/>
            <w:vAlign w:val="center"/>
            <w:hideMark/>
          </w:tcPr>
          <w:p w14:paraId="2E80DFDC"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2118D583"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120D597"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02A4B3E4"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PUERTAS - VENTANAS - MAMPARAS</w:t>
            </w:r>
          </w:p>
        </w:tc>
        <w:tc>
          <w:tcPr>
            <w:tcW w:w="1058" w:type="dxa"/>
            <w:tcBorders>
              <w:top w:val="nil"/>
              <w:left w:val="nil"/>
              <w:bottom w:val="single" w:sz="4" w:space="0" w:color="auto"/>
              <w:right w:val="nil"/>
            </w:tcBorders>
            <w:shd w:val="clear" w:color="000000" w:fill="DAEEF3"/>
            <w:vAlign w:val="center"/>
            <w:hideMark/>
          </w:tcPr>
          <w:p w14:paraId="0395DD7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275CE09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003F4219"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53AEDD28" w14:textId="77777777" w:rsidR="00C707A0" w:rsidRPr="00C707A0" w:rsidRDefault="00C707A0" w:rsidP="00C707A0">
            <w:pPr>
              <w:widowControl/>
              <w:autoSpaceDE/>
              <w:autoSpaceDN/>
              <w:adjustRightInd/>
            </w:pPr>
            <w:r w:rsidRPr="00C707A0">
              <w:lastRenderedPageBreak/>
              <w:t xml:space="preserve">Mampara de aluminio y vidrio claro templado e=6mm, con ventana corrediza y 2 </w:t>
            </w:r>
            <w:proofErr w:type="spellStart"/>
            <w:r w:rsidRPr="00C707A0">
              <w:t>pasavoces</w:t>
            </w:r>
            <w:proofErr w:type="spellEnd"/>
            <w:r w:rsidRPr="00C707A0">
              <w:t>, según especificaciones técnicas</w:t>
            </w:r>
          </w:p>
        </w:tc>
        <w:tc>
          <w:tcPr>
            <w:tcW w:w="1058" w:type="dxa"/>
            <w:tcBorders>
              <w:top w:val="nil"/>
              <w:left w:val="nil"/>
              <w:bottom w:val="single" w:sz="4" w:space="0" w:color="auto"/>
              <w:right w:val="single" w:sz="4" w:space="0" w:color="auto"/>
            </w:tcBorders>
            <w:shd w:val="clear" w:color="auto" w:fill="auto"/>
            <w:noWrap/>
            <w:vAlign w:val="center"/>
            <w:hideMark/>
          </w:tcPr>
          <w:p w14:paraId="76671AD0"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C7C8676" w14:textId="77777777" w:rsidR="00C707A0" w:rsidRPr="00C707A0" w:rsidRDefault="00C707A0" w:rsidP="00C707A0">
            <w:pPr>
              <w:widowControl/>
              <w:autoSpaceDE/>
              <w:autoSpaceDN/>
              <w:adjustRightInd/>
              <w:jc w:val="right"/>
              <w:rPr>
                <w:color w:val="000000"/>
              </w:rPr>
            </w:pPr>
            <w:r w:rsidRPr="00C707A0">
              <w:rPr>
                <w:color w:val="000000"/>
              </w:rPr>
              <w:t>1,8000</w:t>
            </w:r>
          </w:p>
        </w:tc>
      </w:tr>
      <w:tr w:rsidR="00C707A0" w:rsidRPr="00C707A0" w14:paraId="61062AF5"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5D77BD9" w14:textId="77777777" w:rsidR="00C707A0" w:rsidRPr="00C707A0" w:rsidRDefault="00C707A0" w:rsidP="00C707A0">
            <w:pPr>
              <w:widowControl/>
              <w:autoSpaceDE/>
              <w:autoSpaceDN/>
              <w:adjustRightInd/>
            </w:pPr>
            <w:r w:rsidRPr="00C707A0">
              <w:t>Puerta metálica 1,00x2</w:t>
            </w:r>
            <w:proofErr w:type="gramStart"/>
            <w:r w:rsidRPr="00C707A0">
              <w:t>,00</w:t>
            </w:r>
            <w:proofErr w:type="gramEnd"/>
            <w:r w:rsidRPr="00C707A0">
              <w:t>, plancha de acero de 2mm de tol fondeado con anticorrosivo y laca automotriz.</w:t>
            </w:r>
          </w:p>
        </w:tc>
        <w:tc>
          <w:tcPr>
            <w:tcW w:w="1058" w:type="dxa"/>
            <w:tcBorders>
              <w:top w:val="nil"/>
              <w:left w:val="nil"/>
              <w:bottom w:val="single" w:sz="4" w:space="0" w:color="auto"/>
              <w:right w:val="single" w:sz="4" w:space="0" w:color="auto"/>
            </w:tcBorders>
            <w:shd w:val="clear" w:color="auto" w:fill="auto"/>
            <w:noWrap/>
            <w:vAlign w:val="center"/>
            <w:hideMark/>
          </w:tcPr>
          <w:p w14:paraId="06B6E1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0EBCC3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985B3E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4AAE846" w14:textId="77777777" w:rsidR="00C707A0" w:rsidRPr="00C707A0" w:rsidRDefault="00C707A0" w:rsidP="00C707A0">
            <w:pPr>
              <w:widowControl/>
              <w:autoSpaceDE/>
              <w:autoSpaceDN/>
              <w:adjustRightInd/>
            </w:pPr>
            <w:r w:rsidRPr="00C707A0">
              <w:t>Puerta enrollable 1,45x2,50m / 0,7mm HG</w:t>
            </w:r>
          </w:p>
        </w:tc>
        <w:tc>
          <w:tcPr>
            <w:tcW w:w="1058" w:type="dxa"/>
            <w:tcBorders>
              <w:top w:val="nil"/>
              <w:left w:val="nil"/>
              <w:bottom w:val="single" w:sz="4" w:space="0" w:color="auto"/>
              <w:right w:val="single" w:sz="4" w:space="0" w:color="auto"/>
            </w:tcBorders>
            <w:shd w:val="clear" w:color="auto" w:fill="auto"/>
            <w:noWrap/>
            <w:vAlign w:val="center"/>
            <w:hideMark/>
          </w:tcPr>
          <w:p w14:paraId="6B9D952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6FDD33" w14:textId="77777777" w:rsidR="00C707A0" w:rsidRPr="00C707A0" w:rsidRDefault="00C707A0" w:rsidP="00C707A0">
            <w:pPr>
              <w:widowControl/>
              <w:autoSpaceDE/>
              <w:autoSpaceDN/>
              <w:adjustRightInd/>
              <w:jc w:val="right"/>
              <w:rPr>
                <w:color w:val="000000"/>
              </w:rPr>
            </w:pPr>
            <w:r w:rsidRPr="00C707A0">
              <w:rPr>
                <w:color w:val="000000"/>
              </w:rPr>
              <w:t>3,8000</w:t>
            </w:r>
          </w:p>
        </w:tc>
      </w:tr>
      <w:tr w:rsidR="00C707A0" w:rsidRPr="00C707A0" w14:paraId="192828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5952D4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INSTALACIONES ELÉCTRICAS Y ELECTRÓNICAS</w:t>
            </w:r>
          </w:p>
        </w:tc>
        <w:tc>
          <w:tcPr>
            <w:tcW w:w="1058" w:type="dxa"/>
            <w:tcBorders>
              <w:top w:val="nil"/>
              <w:left w:val="nil"/>
              <w:bottom w:val="single" w:sz="4" w:space="0" w:color="auto"/>
              <w:right w:val="nil"/>
            </w:tcBorders>
            <w:shd w:val="clear" w:color="000000" w:fill="DAEEF3"/>
            <w:vAlign w:val="center"/>
            <w:hideMark/>
          </w:tcPr>
          <w:p w14:paraId="59ACF01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5A841B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EB9131A" w14:textId="77777777" w:rsidTr="00C707A0">
        <w:trPr>
          <w:trHeight w:val="701"/>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4A69B5B" w14:textId="77777777" w:rsidR="00C707A0" w:rsidRPr="00C707A0" w:rsidRDefault="00C707A0" w:rsidP="00C707A0">
            <w:pPr>
              <w:widowControl/>
              <w:autoSpaceDE/>
              <w:autoSpaceDN/>
              <w:adjustRightInd/>
            </w:pPr>
            <w:r w:rsidRPr="00C707A0">
              <w:t xml:space="preserve">Acometida eléctrica incluye tendido de cables y tubería </w:t>
            </w:r>
            <w:proofErr w:type="spellStart"/>
            <w:r w:rsidRPr="00C707A0">
              <w:t>pvc</w:t>
            </w:r>
            <w:proofErr w:type="spellEnd"/>
            <w:r w:rsidRPr="00C707A0">
              <w:t xml:space="preserve"> 2" desde medidor hasta tablero eléctrico inc. Base socket, acometida AWG, </w:t>
            </w:r>
            <w:proofErr w:type="spellStart"/>
            <w:r w:rsidRPr="00C707A0">
              <w:t>breaker</w:t>
            </w:r>
            <w:proofErr w:type="spellEnd"/>
            <w:r w:rsidRPr="00C707A0">
              <w:t xml:space="preserve"> principal y accesorios varios</w:t>
            </w:r>
          </w:p>
        </w:tc>
        <w:tc>
          <w:tcPr>
            <w:tcW w:w="1058" w:type="dxa"/>
            <w:tcBorders>
              <w:top w:val="nil"/>
              <w:left w:val="nil"/>
              <w:bottom w:val="single" w:sz="4" w:space="0" w:color="auto"/>
              <w:right w:val="single" w:sz="4" w:space="0" w:color="auto"/>
            </w:tcBorders>
            <w:shd w:val="clear" w:color="auto" w:fill="auto"/>
            <w:noWrap/>
            <w:vAlign w:val="center"/>
            <w:hideMark/>
          </w:tcPr>
          <w:p w14:paraId="76A2B84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B83EA1C"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2331FD06"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D1ED1F8" w14:textId="77777777" w:rsidR="00C707A0" w:rsidRPr="00C707A0" w:rsidRDefault="00C707A0" w:rsidP="00C707A0">
            <w:pPr>
              <w:widowControl/>
              <w:autoSpaceDE/>
              <w:autoSpaceDN/>
              <w:adjustRightInd/>
            </w:pPr>
            <w:r w:rsidRPr="00C707A0">
              <w:t xml:space="preserve">Suministro e instalación de tubería EMT 1" sobrepuesta </w:t>
            </w:r>
            <w:proofErr w:type="spellStart"/>
            <w:r w:rsidRPr="00C707A0">
              <w:t>inc.soportes</w:t>
            </w:r>
            <w:proofErr w:type="spellEnd"/>
          </w:p>
        </w:tc>
        <w:tc>
          <w:tcPr>
            <w:tcW w:w="1058" w:type="dxa"/>
            <w:tcBorders>
              <w:top w:val="nil"/>
              <w:left w:val="nil"/>
              <w:bottom w:val="single" w:sz="4" w:space="0" w:color="auto"/>
              <w:right w:val="single" w:sz="4" w:space="0" w:color="auto"/>
            </w:tcBorders>
            <w:shd w:val="clear" w:color="auto" w:fill="auto"/>
            <w:noWrap/>
            <w:vAlign w:val="center"/>
            <w:hideMark/>
          </w:tcPr>
          <w:p w14:paraId="3269E4F2"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2380E731"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5F20A6D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FC487D3" w14:textId="77777777" w:rsidR="00C707A0" w:rsidRPr="00C707A0" w:rsidRDefault="00C707A0" w:rsidP="00C707A0">
            <w:pPr>
              <w:widowControl/>
              <w:autoSpaceDE/>
              <w:autoSpaceDN/>
              <w:adjustRightInd/>
            </w:pPr>
            <w:r w:rsidRPr="00C707A0">
              <w:t xml:space="preserve">Bandeja </w:t>
            </w:r>
            <w:proofErr w:type="spellStart"/>
            <w:r w:rsidRPr="00C707A0">
              <w:t>portacables</w:t>
            </w:r>
            <w:proofErr w:type="spellEnd"/>
            <w:r w:rsidRPr="00C707A0">
              <w:t xml:space="preserve"> tipo escalerilla 20x10cm con soportes HG</w:t>
            </w:r>
          </w:p>
        </w:tc>
        <w:tc>
          <w:tcPr>
            <w:tcW w:w="1058" w:type="dxa"/>
            <w:tcBorders>
              <w:top w:val="nil"/>
              <w:left w:val="nil"/>
              <w:bottom w:val="single" w:sz="4" w:space="0" w:color="auto"/>
              <w:right w:val="single" w:sz="4" w:space="0" w:color="auto"/>
            </w:tcBorders>
            <w:shd w:val="clear" w:color="auto" w:fill="auto"/>
            <w:noWrap/>
            <w:vAlign w:val="center"/>
            <w:hideMark/>
          </w:tcPr>
          <w:p w14:paraId="419B8FC8"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07E7B53D" w14:textId="77777777" w:rsidR="00C707A0" w:rsidRPr="00C707A0" w:rsidRDefault="00C707A0" w:rsidP="00C707A0">
            <w:pPr>
              <w:widowControl/>
              <w:autoSpaceDE/>
              <w:autoSpaceDN/>
              <w:adjustRightInd/>
              <w:jc w:val="right"/>
              <w:rPr>
                <w:color w:val="000000"/>
              </w:rPr>
            </w:pPr>
            <w:r w:rsidRPr="00C707A0">
              <w:rPr>
                <w:color w:val="000000"/>
              </w:rPr>
              <w:t>3,5000</w:t>
            </w:r>
          </w:p>
        </w:tc>
      </w:tr>
      <w:tr w:rsidR="00C707A0" w:rsidRPr="00C707A0" w14:paraId="009A6FF7"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2AE9E52" w14:textId="77777777" w:rsidR="00C707A0" w:rsidRPr="00C707A0" w:rsidRDefault="00C707A0" w:rsidP="00C707A0">
            <w:pPr>
              <w:widowControl/>
              <w:autoSpaceDE/>
              <w:autoSpaceDN/>
              <w:adjustRightInd/>
            </w:pPr>
            <w:r w:rsidRPr="00C707A0">
              <w:t>Puntos de Iluminación</w:t>
            </w:r>
          </w:p>
        </w:tc>
        <w:tc>
          <w:tcPr>
            <w:tcW w:w="1058" w:type="dxa"/>
            <w:tcBorders>
              <w:top w:val="nil"/>
              <w:left w:val="nil"/>
              <w:bottom w:val="single" w:sz="4" w:space="0" w:color="auto"/>
              <w:right w:val="single" w:sz="4" w:space="0" w:color="auto"/>
            </w:tcBorders>
            <w:shd w:val="clear" w:color="auto" w:fill="auto"/>
            <w:noWrap/>
            <w:vAlign w:val="center"/>
            <w:hideMark/>
          </w:tcPr>
          <w:p w14:paraId="7FFC5314"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E0C1551"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202CC2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C5F84C" w14:textId="77777777" w:rsidR="00C707A0" w:rsidRPr="00C707A0" w:rsidRDefault="00C707A0" w:rsidP="00C707A0">
            <w:pPr>
              <w:widowControl/>
              <w:autoSpaceDE/>
              <w:autoSpaceDN/>
              <w:adjustRightInd/>
            </w:pPr>
            <w:r w:rsidRPr="00C707A0">
              <w:t>Punto de Datos Doble CAT 6A,  incluye Certificación y pruebas</w:t>
            </w:r>
          </w:p>
        </w:tc>
        <w:tc>
          <w:tcPr>
            <w:tcW w:w="1058" w:type="dxa"/>
            <w:tcBorders>
              <w:top w:val="nil"/>
              <w:left w:val="nil"/>
              <w:bottom w:val="single" w:sz="4" w:space="0" w:color="auto"/>
              <w:right w:val="single" w:sz="4" w:space="0" w:color="auto"/>
            </w:tcBorders>
            <w:shd w:val="clear" w:color="auto" w:fill="auto"/>
            <w:noWrap/>
            <w:vAlign w:val="center"/>
            <w:hideMark/>
          </w:tcPr>
          <w:p w14:paraId="28D363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0A9E11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7B50EAD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02A2F0C" w14:textId="77777777" w:rsidR="00C707A0" w:rsidRPr="00C707A0" w:rsidRDefault="00C707A0" w:rsidP="00C707A0">
            <w:pPr>
              <w:widowControl/>
              <w:autoSpaceDE/>
              <w:autoSpaceDN/>
              <w:adjustRightInd/>
            </w:pPr>
            <w:r w:rsidRPr="00C707A0">
              <w:t>Puntos de Tomacorrientes 110V</w:t>
            </w:r>
          </w:p>
        </w:tc>
        <w:tc>
          <w:tcPr>
            <w:tcW w:w="1058" w:type="dxa"/>
            <w:tcBorders>
              <w:top w:val="nil"/>
              <w:left w:val="nil"/>
              <w:bottom w:val="single" w:sz="4" w:space="0" w:color="auto"/>
              <w:right w:val="single" w:sz="4" w:space="0" w:color="auto"/>
            </w:tcBorders>
            <w:shd w:val="clear" w:color="auto" w:fill="auto"/>
            <w:noWrap/>
            <w:vAlign w:val="center"/>
            <w:hideMark/>
          </w:tcPr>
          <w:p w14:paraId="1D5BCC75"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5BF69F6" w14:textId="77777777" w:rsidR="00C707A0" w:rsidRPr="00C707A0" w:rsidRDefault="00C707A0" w:rsidP="00C707A0">
            <w:pPr>
              <w:widowControl/>
              <w:autoSpaceDE/>
              <w:autoSpaceDN/>
              <w:adjustRightInd/>
              <w:jc w:val="right"/>
              <w:rPr>
                <w:color w:val="000000"/>
              </w:rPr>
            </w:pPr>
            <w:r w:rsidRPr="00C707A0">
              <w:rPr>
                <w:color w:val="000000"/>
              </w:rPr>
              <w:t>3,0000</w:t>
            </w:r>
          </w:p>
        </w:tc>
      </w:tr>
      <w:tr w:rsidR="00C707A0" w:rsidRPr="00C707A0" w14:paraId="69DBDFC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A4D35B4" w14:textId="77777777" w:rsidR="00C707A0" w:rsidRPr="00C707A0" w:rsidRDefault="00C707A0" w:rsidP="00C707A0">
            <w:pPr>
              <w:widowControl/>
              <w:autoSpaceDE/>
              <w:autoSpaceDN/>
              <w:adjustRightInd/>
            </w:pPr>
            <w:r w:rsidRPr="00C707A0">
              <w:t>Puntos de Tomacorrientes 208-220V A/C</w:t>
            </w:r>
          </w:p>
        </w:tc>
        <w:tc>
          <w:tcPr>
            <w:tcW w:w="1058" w:type="dxa"/>
            <w:tcBorders>
              <w:top w:val="nil"/>
              <w:left w:val="nil"/>
              <w:bottom w:val="single" w:sz="4" w:space="0" w:color="auto"/>
              <w:right w:val="single" w:sz="4" w:space="0" w:color="auto"/>
            </w:tcBorders>
            <w:shd w:val="clear" w:color="auto" w:fill="auto"/>
            <w:noWrap/>
            <w:vAlign w:val="center"/>
            <w:hideMark/>
          </w:tcPr>
          <w:p w14:paraId="2F123C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99DE80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8F6C47D"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3260508" w14:textId="77777777" w:rsidR="00C707A0" w:rsidRPr="00C707A0" w:rsidRDefault="00C707A0" w:rsidP="00C707A0">
            <w:pPr>
              <w:widowControl/>
              <w:autoSpaceDE/>
              <w:autoSpaceDN/>
              <w:adjustRightInd/>
            </w:pPr>
            <w:r w:rsidRPr="00C707A0">
              <w:t xml:space="preserve">Suministro e Instalación de Panel de </w:t>
            </w:r>
            <w:proofErr w:type="spellStart"/>
            <w:r w:rsidRPr="00C707A0">
              <w:t>Breakers</w:t>
            </w:r>
            <w:proofErr w:type="spellEnd"/>
            <w:r w:rsidRPr="00C707A0">
              <w:t xml:space="preserve"> Monofásico 110/220V 6 espacios - 30A</w:t>
            </w:r>
          </w:p>
        </w:tc>
        <w:tc>
          <w:tcPr>
            <w:tcW w:w="1058" w:type="dxa"/>
            <w:tcBorders>
              <w:top w:val="nil"/>
              <w:left w:val="nil"/>
              <w:bottom w:val="single" w:sz="4" w:space="0" w:color="auto"/>
              <w:right w:val="single" w:sz="4" w:space="0" w:color="auto"/>
            </w:tcBorders>
            <w:shd w:val="clear" w:color="auto" w:fill="auto"/>
            <w:noWrap/>
            <w:vAlign w:val="center"/>
            <w:hideMark/>
          </w:tcPr>
          <w:p w14:paraId="549BCEE9"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785D93A9"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7514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DDCC041" w14:textId="77777777" w:rsidR="00C707A0" w:rsidRPr="00C707A0" w:rsidRDefault="00C707A0" w:rsidP="00C707A0">
            <w:pPr>
              <w:widowControl/>
              <w:autoSpaceDE/>
              <w:autoSpaceDN/>
              <w:adjustRightInd/>
            </w:pPr>
            <w:r w:rsidRPr="00C707A0">
              <w:t xml:space="preserve">Suministro de </w:t>
            </w:r>
            <w:proofErr w:type="spellStart"/>
            <w:r w:rsidRPr="00C707A0">
              <w:t>Breakers</w:t>
            </w:r>
            <w:proofErr w:type="spellEnd"/>
            <w:r w:rsidRPr="00C707A0">
              <w:t xml:space="preserve"> 2 polos 20amp</w:t>
            </w:r>
          </w:p>
        </w:tc>
        <w:tc>
          <w:tcPr>
            <w:tcW w:w="1058" w:type="dxa"/>
            <w:tcBorders>
              <w:top w:val="nil"/>
              <w:left w:val="nil"/>
              <w:bottom w:val="single" w:sz="4" w:space="0" w:color="auto"/>
              <w:right w:val="single" w:sz="4" w:space="0" w:color="auto"/>
            </w:tcBorders>
            <w:shd w:val="clear" w:color="000000" w:fill="FFFFFF"/>
            <w:noWrap/>
            <w:vAlign w:val="center"/>
            <w:hideMark/>
          </w:tcPr>
          <w:p w14:paraId="48C87D71"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4E812D6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09AE6B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2FB53B73" w14:textId="77777777" w:rsidR="00C707A0" w:rsidRPr="00C707A0" w:rsidRDefault="00C707A0" w:rsidP="00C707A0">
            <w:pPr>
              <w:widowControl/>
              <w:autoSpaceDE/>
              <w:autoSpaceDN/>
              <w:adjustRightInd/>
            </w:pPr>
            <w:r w:rsidRPr="00C707A0">
              <w:t xml:space="preserve">Suministro de </w:t>
            </w:r>
            <w:proofErr w:type="spellStart"/>
            <w:r w:rsidRPr="00C707A0">
              <w:t>Breakers</w:t>
            </w:r>
            <w:proofErr w:type="spellEnd"/>
            <w:r w:rsidRPr="00C707A0">
              <w:t xml:space="preserve"> 1 polos 20amp</w:t>
            </w:r>
          </w:p>
        </w:tc>
        <w:tc>
          <w:tcPr>
            <w:tcW w:w="1058" w:type="dxa"/>
            <w:tcBorders>
              <w:top w:val="nil"/>
              <w:left w:val="nil"/>
              <w:bottom w:val="single" w:sz="4" w:space="0" w:color="auto"/>
              <w:right w:val="single" w:sz="4" w:space="0" w:color="auto"/>
            </w:tcBorders>
            <w:shd w:val="clear" w:color="auto" w:fill="auto"/>
            <w:noWrap/>
            <w:vAlign w:val="center"/>
            <w:hideMark/>
          </w:tcPr>
          <w:p w14:paraId="56B688E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3AE4BB3" w14:textId="77777777" w:rsidR="00C707A0" w:rsidRPr="00C707A0" w:rsidRDefault="00C707A0" w:rsidP="00C707A0">
            <w:pPr>
              <w:widowControl/>
              <w:autoSpaceDE/>
              <w:autoSpaceDN/>
              <w:adjustRightInd/>
              <w:jc w:val="right"/>
              <w:rPr>
                <w:color w:val="000000"/>
              </w:rPr>
            </w:pPr>
            <w:r w:rsidRPr="00C707A0">
              <w:rPr>
                <w:color w:val="000000"/>
              </w:rPr>
              <w:t>2,0000</w:t>
            </w:r>
          </w:p>
        </w:tc>
      </w:tr>
    </w:tbl>
    <w:p w14:paraId="655E99E6" w14:textId="77777777" w:rsidR="00C707A0" w:rsidRDefault="00C707A0" w:rsidP="0060271C">
      <w:pPr>
        <w:shd w:val="clear" w:color="auto" w:fill="FFFFFF"/>
        <w:ind w:right="10"/>
        <w:jc w:val="both"/>
        <w:rPr>
          <w:rFonts w:ascii="Tahoma" w:hAnsi="Tahoma" w:cs="Tahoma"/>
          <w:b/>
        </w:rPr>
      </w:pPr>
    </w:p>
    <w:p w14:paraId="794309D5" w14:textId="77777777" w:rsidR="00C707A0" w:rsidRPr="008D1833" w:rsidRDefault="00C707A0" w:rsidP="0060271C">
      <w:pPr>
        <w:shd w:val="clear" w:color="auto" w:fill="FFFFFF"/>
        <w:ind w:right="10"/>
        <w:jc w:val="both"/>
        <w:rPr>
          <w:rFonts w:ascii="Tahoma" w:hAnsi="Tahoma" w:cs="Tahoma"/>
          <w:b/>
        </w:rPr>
      </w:pPr>
    </w:p>
    <w:p w14:paraId="5B98C431" w14:textId="77777777" w:rsidR="0060271C" w:rsidRPr="008D1833" w:rsidRDefault="0060271C" w:rsidP="008D1833">
      <w:pPr>
        <w:shd w:val="clear" w:color="auto" w:fill="FFFFFF"/>
        <w:ind w:left="29"/>
        <w:jc w:val="both"/>
        <w:rPr>
          <w:rFonts w:ascii="Tahoma" w:hAnsi="Tahoma" w:cs="Tahoma"/>
          <w:color w:val="000000"/>
          <w:spacing w:val="-4"/>
          <w:lang w:val="es-ES_tradnl"/>
        </w:rPr>
      </w:pPr>
    </w:p>
    <w:p w14:paraId="6F6A9669" w14:textId="77777777" w:rsidR="00AD0565" w:rsidRDefault="00AD0565" w:rsidP="008D1833">
      <w:pPr>
        <w:shd w:val="clear" w:color="auto" w:fill="FFFFFF"/>
        <w:ind w:right="10"/>
        <w:rPr>
          <w:rFonts w:ascii="Tahoma" w:hAnsi="Tahoma" w:cs="Tahoma"/>
        </w:rPr>
      </w:pPr>
    </w:p>
    <w:p w14:paraId="0F658A90" w14:textId="77777777" w:rsidR="00B80A34" w:rsidRDefault="00B80A34" w:rsidP="008D1833">
      <w:pPr>
        <w:shd w:val="clear" w:color="auto" w:fill="FFFFFF"/>
        <w:ind w:right="10"/>
        <w:rPr>
          <w:rFonts w:ascii="Tahoma" w:hAnsi="Tahoma" w:cs="Tahoma"/>
        </w:rPr>
      </w:pPr>
    </w:p>
    <w:p w14:paraId="45817ACC" w14:textId="77777777" w:rsidR="00B80A34" w:rsidRDefault="00B80A34" w:rsidP="008D1833">
      <w:pPr>
        <w:shd w:val="clear" w:color="auto" w:fill="FFFFFF"/>
        <w:ind w:right="10"/>
        <w:rPr>
          <w:rFonts w:ascii="Tahoma" w:hAnsi="Tahoma" w:cs="Tahoma"/>
        </w:rPr>
      </w:pPr>
    </w:p>
    <w:p w14:paraId="1350BEB3" w14:textId="77777777" w:rsidR="00B80A34" w:rsidRDefault="00B80A34" w:rsidP="008D1833">
      <w:pPr>
        <w:shd w:val="clear" w:color="auto" w:fill="FFFFFF"/>
        <w:ind w:right="10"/>
        <w:rPr>
          <w:rFonts w:ascii="Tahoma" w:hAnsi="Tahoma" w:cs="Tahoma"/>
        </w:rPr>
      </w:pPr>
    </w:p>
    <w:p w14:paraId="1BB0A3A9" w14:textId="77777777" w:rsidR="00B80A34" w:rsidRDefault="00B80A34" w:rsidP="008D1833">
      <w:pPr>
        <w:shd w:val="clear" w:color="auto" w:fill="FFFFFF"/>
        <w:ind w:right="10"/>
        <w:rPr>
          <w:rFonts w:ascii="Tahoma" w:hAnsi="Tahoma" w:cs="Tahoma"/>
        </w:rPr>
      </w:pPr>
    </w:p>
    <w:p w14:paraId="62833A92" w14:textId="77777777" w:rsidR="00B80A34" w:rsidRDefault="00B80A34" w:rsidP="008D1833">
      <w:pPr>
        <w:shd w:val="clear" w:color="auto" w:fill="FFFFFF"/>
        <w:ind w:right="10"/>
        <w:rPr>
          <w:rFonts w:ascii="Tahoma" w:hAnsi="Tahoma" w:cs="Tahoma"/>
        </w:rPr>
      </w:pPr>
    </w:p>
    <w:p w14:paraId="5F6AEB5F" w14:textId="77777777" w:rsidR="00B80A34" w:rsidRDefault="00B80A34" w:rsidP="008D1833">
      <w:pPr>
        <w:shd w:val="clear" w:color="auto" w:fill="FFFFFF"/>
        <w:ind w:right="10"/>
        <w:rPr>
          <w:rFonts w:ascii="Tahoma" w:hAnsi="Tahoma" w:cs="Tahoma"/>
        </w:rPr>
      </w:pPr>
    </w:p>
    <w:p w14:paraId="23D490C7" w14:textId="77777777" w:rsidR="00B80A34" w:rsidRDefault="00B80A34" w:rsidP="008D1833">
      <w:pPr>
        <w:shd w:val="clear" w:color="auto" w:fill="FFFFFF"/>
        <w:ind w:right="10"/>
        <w:rPr>
          <w:rFonts w:ascii="Tahoma" w:hAnsi="Tahoma" w:cs="Tahoma"/>
        </w:rPr>
      </w:pPr>
    </w:p>
    <w:p w14:paraId="2CC2E009" w14:textId="77777777" w:rsidR="00B80A34" w:rsidRDefault="00B80A34" w:rsidP="008D1833">
      <w:pPr>
        <w:shd w:val="clear" w:color="auto" w:fill="FFFFFF"/>
        <w:ind w:right="10"/>
        <w:rPr>
          <w:rFonts w:ascii="Tahoma" w:hAnsi="Tahoma" w:cs="Tahoma"/>
        </w:rPr>
      </w:pPr>
    </w:p>
    <w:p w14:paraId="4B198685" w14:textId="77777777" w:rsidR="00B80A34" w:rsidRDefault="00B80A34" w:rsidP="008D1833">
      <w:pPr>
        <w:shd w:val="clear" w:color="auto" w:fill="FFFFFF"/>
        <w:ind w:right="10"/>
        <w:rPr>
          <w:rFonts w:ascii="Tahoma" w:hAnsi="Tahoma" w:cs="Tahoma"/>
        </w:rPr>
      </w:pPr>
    </w:p>
    <w:p w14:paraId="2D4A8092" w14:textId="77777777" w:rsidR="00B80A34" w:rsidRDefault="00B80A34" w:rsidP="008D1833">
      <w:pPr>
        <w:shd w:val="clear" w:color="auto" w:fill="FFFFFF"/>
        <w:ind w:right="10"/>
        <w:rPr>
          <w:rFonts w:ascii="Tahoma" w:hAnsi="Tahoma" w:cs="Tahoma"/>
        </w:rPr>
      </w:pPr>
    </w:p>
    <w:p w14:paraId="1E333C3B" w14:textId="77777777" w:rsidR="00B80A34" w:rsidRDefault="00B80A34" w:rsidP="008D1833">
      <w:pPr>
        <w:shd w:val="clear" w:color="auto" w:fill="FFFFFF"/>
        <w:ind w:right="10"/>
        <w:rPr>
          <w:rFonts w:ascii="Tahoma" w:hAnsi="Tahoma" w:cs="Tahoma"/>
        </w:rPr>
      </w:pPr>
    </w:p>
    <w:p w14:paraId="2E9A5915" w14:textId="77777777" w:rsidR="00B80A34" w:rsidRDefault="00B80A34" w:rsidP="008D1833">
      <w:pPr>
        <w:shd w:val="clear" w:color="auto" w:fill="FFFFFF"/>
        <w:ind w:right="10"/>
        <w:rPr>
          <w:rFonts w:ascii="Tahoma" w:hAnsi="Tahoma" w:cs="Tahoma"/>
        </w:rPr>
      </w:pPr>
    </w:p>
    <w:p w14:paraId="72585690" w14:textId="77777777" w:rsidR="00B80A34" w:rsidRDefault="00B80A34" w:rsidP="008D1833">
      <w:pPr>
        <w:shd w:val="clear" w:color="auto" w:fill="FFFFFF"/>
        <w:ind w:right="10"/>
        <w:rPr>
          <w:rFonts w:ascii="Tahoma" w:hAnsi="Tahoma" w:cs="Tahoma"/>
        </w:rPr>
      </w:pPr>
    </w:p>
    <w:p w14:paraId="41FDCDA5" w14:textId="77777777" w:rsidR="00B80A34" w:rsidRDefault="00B80A34" w:rsidP="008D1833">
      <w:pPr>
        <w:shd w:val="clear" w:color="auto" w:fill="FFFFFF"/>
        <w:ind w:right="10"/>
        <w:rPr>
          <w:rFonts w:ascii="Tahoma" w:hAnsi="Tahoma" w:cs="Tahoma"/>
        </w:rPr>
      </w:pPr>
    </w:p>
    <w:p w14:paraId="40C70C2E" w14:textId="77777777" w:rsidR="00B80A34" w:rsidRDefault="00B80A34" w:rsidP="008D1833">
      <w:pPr>
        <w:shd w:val="clear" w:color="auto" w:fill="FFFFFF"/>
        <w:ind w:right="10"/>
        <w:rPr>
          <w:rFonts w:ascii="Tahoma" w:hAnsi="Tahoma" w:cs="Tahoma"/>
        </w:rPr>
      </w:pPr>
    </w:p>
    <w:p w14:paraId="2F2B275D" w14:textId="77777777" w:rsidR="00B80A34" w:rsidRDefault="00B80A34" w:rsidP="008D1833">
      <w:pPr>
        <w:shd w:val="clear" w:color="auto" w:fill="FFFFFF"/>
        <w:ind w:right="10"/>
        <w:rPr>
          <w:rFonts w:ascii="Tahoma" w:hAnsi="Tahoma" w:cs="Tahoma"/>
        </w:rPr>
      </w:pPr>
    </w:p>
    <w:p w14:paraId="2591EEC8" w14:textId="77777777" w:rsidR="00B80A34" w:rsidRDefault="00B80A34" w:rsidP="008D1833">
      <w:pPr>
        <w:shd w:val="clear" w:color="auto" w:fill="FFFFFF"/>
        <w:ind w:right="10"/>
        <w:rPr>
          <w:rFonts w:ascii="Tahoma" w:hAnsi="Tahoma" w:cs="Tahoma"/>
        </w:rPr>
      </w:pPr>
    </w:p>
    <w:p w14:paraId="6A8239E2" w14:textId="77777777" w:rsidR="00B80A34" w:rsidRDefault="00B80A34" w:rsidP="008D1833">
      <w:pPr>
        <w:shd w:val="clear" w:color="auto" w:fill="FFFFFF"/>
        <w:ind w:right="10"/>
        <w:rPr>
          <w:rFonts w:ascii="Tahoma" w:hAnsi="Tahoma" w:cs="Tahoma"/>
        </w:rPr>
      </w:pPr>
    </w:p>
    <w:p w14:paraId="20F37B08" w14:textId="77777777" w:rsidR="00B80A34" w:rsidRDefault="00B80A34" w:rsidP="008D1833">
      <w:pPr>
        <w:shd w:val="clear" w:color="auto" w:fill="FFFFFF"/>
        <w:ind w:right="10"/>
        <w:rPr>
          <w:rFonts w:ascii="Tahoma" w:hAnsi="Tahoma" w:cs="Tahoma"/>
        </w:rPr>
      </w:pPr>
    </w:p>
    <w:p w14:paraId="37C392E9" w14:textId="77777777" w:rsidR="00B80A34" w:rsidRDefault="00B80A34" w:rsidP="008D1833">
      <w:pPr>
        <w:shd w:val="clear" w:color="auto" w:fill="FFFFFF"/>
        <w:ind w:right="10"/>
        <w:rPr>
          <w:rFonts w:ascii="Tahoma" w:hAnsi="Tahoma" w:cs="Tahoma"/>
        </w:rPr>
      </w:pPr>
    </w:p>
    <w:p w14:paraId="64E7C68A" w14:textId="77777777" w:rsidR="00B80A34" w:rsidRDefault="00B80A34" w:rsidP="008D1833">
      <w:pPr>
        <w:shd w:val="clear" w:color="auto" w:fill="FFFFFF"/>
        <w:ind w:right="10"/>
        <w:rPr>
          <w:rFonts w:ascii="Tahoma" w:hAnsi="Tahoma" w:cs="Tahoma"/>
        </w:rPr>
      </w:pPr>
    </w:p>
    <w:p w14:paraId="2AB88A6E" w14:textId="77777777" w:rsidR="00B80A34" w:rsidRDefault="00B80A34" w:rsidP="008D1833">
      <w:pPr>
        <w:shd w:val="clear" w:color="auto" w:fill="FFFFFF"/>
        <w:ind w:right="10"/>
        <w:rPr>
          <w:rFonts w:ascii="Tahoma" w:hAnsi="Tahoma" w:cs="Tahoma"/>
        </w:rPr>
      </w:pPr>
    </w:p>
    <w:p w14:paraId="04A35FD4" w14:textId="77777777" w:rsidR="00B80A34" w:rsidRDefault="00B80A34" w:rsidP="008D1833">
      <w:pPr>
        <w:shd w:val="clear" w:color="auto" w:fill="FFFFFF"/>
        <w:ind w:right="10"/>
        <w:rPr>
          <w:rFonts w:ascii="Tahoma" w:hAnsi="Tahoma" w:cs="Tahoma"/>
        </w:rPr>
      </w:pPr>
    </w:p>
    <w:p w14:paraId="0A9FEE88" w14:textId="77777777" w:rsidR="00B80A34" w:rsidRDefault="00B80A34" w:rsidP="008D1833">
      <w:pPr>
        <w:shd w:val="clear" w:color="auto" w:fill="FFFFFF"/>
        <w:ind w:right="10"/>
        <w:rPr>
          <w:rFonts w:ascii="Tahoma" w:hAnsi="Tahoma" w:cs="Tahoma"/>
        </w:rPr>
      </w:pPr>
    </w:p>
    <w:p w14:paraId="348E98D2" w14:textId="77777777" w:rsidR="00B80A34" w:rsidRDefault="00B80A34" w:rsidP="008D1833">
      <w:pPr>
        <w:shd w:val="clear" w:color="auto" w:fill="FFFFFF"/>
        <w:ind w:right="10"/>
        <w:rPr>
          <w:rFonts w:ascii="Tahoma" w:hAnsi="Tahoma" w:cs="Tahoma"/>
        </w:rPr>
      </w:pPr>
    </w:p>
    <w:p w14:paraId="5D8979B8" w14:textId="77777777" w:rsidR="00B80A34" w:rsidRDefault="00B80A34" w:rsidP="008D1833">
      <w:pPr>
        <w:shd w:val="clear" w:color="auto" w:fill="FFFFFF"/>
        <w:ind w:right="10"/>
        <w:rPr>
          <w:rFonts w:ascii="Tahoma" w:hAnsi="Tahoma" w:cs="Tahoma"/>
        </w:rPr>
      </w:pPr>
    </w:p>
    <w:p w14:paraId="7E0F61FB" w14:textId="77777777" w:rsidR="00B80A34" w:rsidRDefault="00B80A34" w:rsidP="008D1833">
      <w:pPr>
        <w:shd w:val="clear" w:color="auto" w:fill="FFFFFF"/>
        <w:ind w:right="10"/>
        <w:rPr>
          <w:rFonts w:ascii="Tahoma" w:hAnsi="Tahoma" w:cs="Tahoma"/>
        </w:rPr>
      </w:pPr>
    </w:p>
    <w:p w14:paraId="2F2EC7BB" w14:textId="77777777" w:rsidR="00B80A34" w:rsidRDefault="00B80A34" w:rsidP="008D1833">
      <w:pPr>
        <w:shd w:val="clear" w:color="auto" w:fill="FFFFFF"/>
        <w:ind w:right="10"/>
        <w:rPr>
          <w:rFonts w:ascii="Tahoma" w:hAnsi="Tahoma" w:cs="Tahoma"/>
        </w:rPr>
      </w:pPr>
    </w:p>
    <w:p w14:paraId="30B119FD" w14:textId="77777777" w:rsidR="00B80A34" w:rsidRDefault="00B80A34" w:rsidP="008D1833">
      <w:pPr>
        <w:shd w:val="clear" w:color="auto" w:fill="FFFFFF"/>
        <w:ind w:right="10"/>
        <w:rPr>
          <w:rFonts w:ascii="Tahoma" w:hAnsi="Tahoma" w:cs="Tahoma"/>
        </w:rPr>
      </w:pPr>
    </w:p>
    <w:p w14:paraId="153EDC93" w14:textId="77777777" w:rsidR="00B80A34" w:rsidRDefault="00B80A34"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lastRenderedPageBreak/>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59D463FA" w:rsidR="00D117C1" w:rsidRPr="008D1833" w:rsidRDefault="00723425" w:rsidP="008D1833">
      <w:pPr>
        <w:shd w:val="clear" w:color="auto" w:fill="FFFFFF"/>
        <w:ind w:left="14"/>
        <w:jc w:val="center"/>
        <w:rPr>
          <w:rFonts w:ascii="Tahoma" w:hAnsi="Tahoma" w:cs="Tahoma"/>
        </w:rPr>
      </w:pPr>
      <w:r>
        <w:rPr>
          <w:rFonts w:ascii="Tahoma" w:hAnsi="Tahoma" w:cs="Tahoma"/>
          <w:i/>
          <w:iCs/>
          <w:color w:val="000000"/>
          <w:spacing w:val="-16"/>
          <w:lang w:val="es-ES_tradnl"/>
        </w:rPr>
        <w:t>FTTG-001-2021</w:t>
      </w:r>
    </w:p>
    <w:p w14:paraId="1A1D0B33" w14:textId="2A1CA26A"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w:t>
      </w:r>
      <w:r w:rsidR="00723425">
        <w:rPr>
          <w:rFonts w:ascii="Tahoma" w:hAnsi="Tahoma" w:cs="Tahoma"/>
          <w:color w:val="000000"/>
          <w:spacing w:val="-4"/>
          <w:lang w:val="es-ES_tradnl"/>
        </w:rPr>
        <w:t xml:space="preserve"> del 2021</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(por sus propios derechos/por los derechos que representa de la compañía...),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181E2BAD" w14:textId="77777777" w:rsidR="00AD0565" w:rsidRDefault="00AD0565" w:rsidP="008D1833">
      <w:pPr>
        <w:shd w:val="clear" w:color="auto" w:fill="FFFFFF"/>
        <w:ind w:right="62"/>
        <w:jc w:val="both"/>
        <w:rPr>
          <w:rFonts w:ascii="Tahoma" w:hAnsi="Tahoma" w:cs="Tahoma"/>
        </w:rPr>
      </w:pPr>
    </w:p>
    <w:p w14:paraId="587E5A12"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Pr="008D1833" w:rsidRDefault="00AD0565"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proofErr w:type="spellStart"/>
            <w:r w:rsidRPr="008D1833">
              <w:rPr>
                <w:rFonts w:ascii="Tahoma" w:hAnsi="Tahoma" w:cs="Tahoma"/>
                <w:b/>
                <w:bCs/>
                <w:color w:val="000000"/>
                <w:lang w:val="es-ES_tradnl"/>
              </w:rPr>
              <w:t>ó</w:t>
            </w:r>
            <w:proofErr w:type="spellEnd"/>
            <w:r w:rsidRPr="008D1833">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lastRenderedPageBreak/>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lastRenderedPageBreak/>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0D7F1823" w:rsidR="00D117C1" w:rsidRPr="008D1833" w:rsidRDefault="00723425" w:rsidP="008D1833">
      <w:pPr>
        <w:shd w:val="clear" w:color="auto" w:fill="FFFFFF"/>
        <w:ind w:left="3926"/>
        <w:rPr>
          <w:rFonts w:ascii="Tahoma" w:hAnsi="Tahoma" w:cs="Tahoma"/>
        </w:rPr>
      </w:pPr>
      <w:r>
        <w:rPr>
          <w:rFonts w:ascii="Tahoma" w:hAnsi="Tahoma" w:cs="Tahoma"/>
          <w:i/>
          <w:iCs/>
          <w:color w:val="000000"/>
          <w:spacing w:val="-14"/>
          <w:lang w:val="es-ES_tradnl"/>
        </w:rPr>
        <w:t>FTTG-001-2021</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lastRenderedPageBreak/>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xml:space="preserve">, (por mis propios derechos/por los derechos que representa de la compañía...),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w:t>
      </w:r>
      <w:proofErr w:type="gramStart"/>
      <w:r w:rsidRPr="008D1833">
        <w:rPr>
          <w:rFonts w:ascii="Tahoma" w:hAnsi="Tahoma" w:cs="Tahoma"/>
          <w:color w:val="000000"/>
          <w:lang w:val="es-ES_tradnl"/>
        </w:rPr>
        <w:t>. …</w:t>
      </w:r>
      <w:proofErr w:type="gramEnd"/>
      <w:r w:rsidRPr="008D1833">
        <w:rPr>
          <w:rFonts w:ascii="Tahoma" w:hAnsi="Tahoma" w:cs="Tahoma"/>
          <w:color w:val="000000"/>
          <w:lang w:val="es-ES_tradnl"/>
        </w:rPr>
        <w:t>…….</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71FB14F8"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subasta de local comercial No.FTTG-001-20</w:t>
      </w:r>
      <w:r w:rsidR="00723425">
        <w:rPr>
          <w:rFonts w:ascii="Tahoma" w:hAnsi="Tahoma" w:cs="Tahoma"/>
          <w:color w:val="000000"/>
          <w:spacing w:val="-1"/>
          <w:lang w:val="es-ES_tradnl"/>
        </w:rPr>
        <w:t>21</w:t>
      </w:r>
      <w:r w:rsidRPr="008D1833">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w:t>
      </w:r>
      <w:proofErr w:type="gramStart"/>
      <w:r w:rsidRPr="008D1833">
        <w:rPr>
          <w:rFonts w:ascii="Tahoma" w:hAnsi="Tahoma" w:cs="Tahoma"/>
          <w:color w:val="000000"/>
          <w:lang w:val="es-ES_tradnl"/>
        </w:rPr>
        <w:t>. …</w:t>
      </w:r>
      <w:proofErr w:type="gramEnd"/>
      <w:r w:rsidRPr="008D1833">
        <w:rPr>
          <w:rFonts w:ascii="Tahoma" w:hAnsi="Tahoma" w:cs="Tahoma"/>
          <w:color w:val="000000"/>
          <w:lang w:val="es-ES_tradnl"/>
        </w:rPr>
        <w:t>…….</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lastRenderedPageBreak/>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6BADB0A2"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723425">
        <w:rPr>
          <w:rFonts w:ascii="Tahoma" w:hAnsi="Tahoma" w:cs="Tahoma"/>
          <w:i/>
          <w:iCs/>
          <w:color w:val="000000"/>
          <w:spacing w:val="-16"/>
          <w:lang w:val="es-ES_tradnl"/>
        </w:rPr>
        <w:t>FTTG-001-2021</w:t>
      </w:r>
    </w:p>
    <w:p w14:paraId="30D18B90" w14:textId="141740FF"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 xml:space="preserve">Guayaquil, 00 de xxx del </w:t>
      </w:r>
      <w:proofErr w:type="spellStart"/>
      <w:r w:rsidR="00723425">
        <w:rPr>
          <w:rFonts w:ascii="Tahoma" w:hAnsi="Tahoma" w:cs="Tahoma"/>
          <w:color w:val="000000"/>
          <w:spacing w:val="-4"/>
          <w:lang w:val="es-ES_tradnl"/>
        </w:rPr>
        <w:t>xxxx</w:t>
      </w:r>
      <w:proofErr w:type="spellEnd"/>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 xml:space="preserve">El que suscribe, (por sus propios derechos/por los derechos que representa de la </w:t>
      </w:r>
      <w:proofErr w:type="gramStart"/>
      <w:r w:rsidRPr="008D1833">
        <w:rPr>
          <w:rFonts w:ascii="Tahoma" w:hAnsi="Tahoma" w:cs="Tahoma"/>
          <w:color w:val="000000"/>
          <w:spacing w:val="-5"/>
          <w:lang w:val="es-ES_tradnl"/>
        </w:rPr>
        <w:t>compañía ...</w:t>
      </w:r>
      <w:proofErr w:type="gramEnd"/>
      <w:r w:rsidRPr="008D1833">
        <w:rPr>
          <w:rFonts w:ascii="Tahoma" w:hAnsi="Tahoma" w:cs="Tahoma"/>
          <w:color w:val="000000"/>
          <w:spacing w:val="-5"/>
          <w:lang w:val="es-ES_tradnl"/>
        </w:rPr>
        <w:t xml:space="preserve">),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D117C1" w:rsidRPr="008D1833" w14:paraId="3D48C8E2" w14:textId="77777777" w:rsidTr="008D1833">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831"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8D1833">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831"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8D1833">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831"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8D1833">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831"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8D1833">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831"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8D1833">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831"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D117C1" w:rsidRPr="008D1833" w14:paraId="7B57C08F" w14:textId="77777777" w:rsidTr="008D1833">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312"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8D1833">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312"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8D1833">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312"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8D1833">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312"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8D1833">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312"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8D1833">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312"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8D1833">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312" w:type="dxa"/>
          </w:tcPr>
          <w:p w14:paraId="59A33C04" w14:textId="77777777" w:rsidR="00D117C1" w:rsidRPr="008D1833" w:rsidRDefault="00D117C1" w:rsidP="008D1833">
            <w:pPr>
              <w:rPr>
                <w:rFonts w:ascii="Tahoma" w:hAnsi="Tahoma" w:cs="Tahoma"/>
              </w:rPr>
            </w:pPr>
          </w:p>
        </w:tc>
      </w:tr>
    </w:tbl>
    <w:p w14:paraId="1AAD61F1" w14:textId="77777777" w:rsidR="00D117C1" w:rsidRPr="008D1833" w:rsidRDefault="00D117C1" w:rsidP="008D1833">
      <w:pPr>
        <w:rPr>
          <w:rFonts w:ascii="Tahoma" w:hAnsi="Tahoma" w:cs="Tahoma"/>
          <w:b/>
        </w:rPr>
      </w:pPr>
    </w:p>
    <w:p w14:paraId="08931333" w14:textId="77777777" w:rsidR="00D117C1" w:rsidRPr="008D1833" w:rsidRDefault="00D117C1" w:rsidP="008D1833">
      <w:pPr>
        <w:rPr>
          <w:rFonts w:ascii="Tahoma" w:hAnsi="Tahoma" w:cs="Tahoma"/>
          <w:b/>
        </w:rPr>
      </w:pPr>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w:t>
      </w:r>
      <w:proofErr w:type="gramStart"/>
      <w:r w:rsidRPr="008D1833">
        <w:rPr>
          <w:rFonts w:ascii="Tahoma" w:hAnsi="Tahoma" w:cs="Tahoma"/>
        </w:rPr>
        <w:t>:_</w:t>
      </w:r>
      <w:proofErr w:type="gramEnd"/>
      <w:r w:rsidRPr="008D1833">
        <w:rPr>
          <w:rFonts w:ascii="Tahoma" w:hAnsi="Tahoma" w:cs="Tahoma"/>
        </w:rPr>
        <w:t>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lastRenderedPageBreak/>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7E87A1F1"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723425">
        <w:rPr>
          <w:rFonts w:ascii="Tahoma" w:hAnsi="Tahoma" w:cs="Tahoma"/>
          <w:color w:val="000000"/>
          <w:spacing w:val="-4"/>
          <w:lang w:val="es-ES_tradnl"/>
        </w:rPr>
        <w:t>(FTTG-001-2021</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3"/>
          <w:lang w:val="es-ES_tradnl"/>
        </w:rPr>
        <w:t>Guayaquil, 00 de xxx del 2019</w:t>
      </w:r>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El que suscribe, (por sus propios derechos/por los derechos que representa de la compañía</w:t>
      </w:r>
      <w:r w:rsidRPr="008D1833">
        <w:rPr>
          <w:rFonts w:ascii="Tahoma" w:hAnsi="Tahoma" w:cs="Tahoma"/>
          <w:color w:val="000000"/>
          <w:spacing w:val="-5"/>
          <w:lang w:val="es-ES_tradnl"/>
        </w:rPr>
        <w:t xml:space="preserve">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2"/>
        <w:gridCol w:w="1020"/>
        <w:gridCol w:w="1021"/>
        <w:gridCol w:w="2040"/>
        <w:gridCol w:w="1230"/>
        <w:gridCol w:w="7"/>
        <w:gridCol w:w="1246"/>
        <w:gridCol w:w="7"/>
        <w:gridCol w:w="915"/>
        <w:gridCol w:w="1417"/>
      </w:tblGrid>
      <w:tr w:rsidR="00D117C1" w:rsidRPr="008D1833" w14:paraId="75DB3848" w14:textId="77777777" w:rsidTr="008D1833">
        <w:trPr>
          <w:trHeight w:hRule="exact" w:val="1012"/>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760B0608" w14:textId="64FF856C" w:rsidR="00D117C1" w:rsidRPr="008D1833" w:rsidRDefault="00D117C1" w:rsidP="008D1833">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sidR="00AD0565">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FF3660E" w14:textId="5C734A46" w:rsidR="00D117C1" w:rsidRPr="008D1833" w:rsidRDefault="00B80A34" w:rsidP="008D1833">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79EF862" w14:textId="5615818B" w:rsidR="00D117C1" w:rsidRPr="008D1833" w:rsidRDefault="00B80A34" w:rsidP="008D1833">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44,66</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8ABA484" w14:textId="77777777" w:rsidR="00D117C1" w:rsidRPr="008D1833" w:rsidRDefault="00D117C1" w:rsidP="008D1833">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CA1114" w14:textId="781BD00F" w:rsidR="00D117C1" w:rsidRPr="008D1833" w:rsidRDefault="009B0EB1" w:rsidP="008D1833">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00D117C1" w:rsidRPr="008D1833">
              <w:rPr>
                <w:rFonts w:ascii="Tahoma" w:eastAsiaTheme="minorEastAsia" w:hAnsi="Tahoma" w:cs="Tahoma"/>
                <w:color w:val="000000"/>
                <w:lang w:val="es-ES_tradnl"/>
              </w:rPr>
              <w:t xml:space="preserve"> años</w:t>
            </w:r>
          </w:p>
        </w:tc>
      </w:tr>
      <w:tr w:rsidR="00D117C1" w:rsidRPr="008D1833" w14:paraId="2E0EE875" w14:textId="77777777" w:rsidTr="008D1833">
        <w:trPr>
          <w:trHeight w:hRule="exact" w:val="708"/>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044FEA3C" w14:textId="7379FD46" w:rsidR="00D117C1" w:rsidRPr="008D1833" w:rsidRDefault="00AD0565" w:rsidP="008D1833">
            <w:pPr>
              <w:shd w:val="clear" w:color="auto" w:fill="FFFFFF"/>
              <w:jc w:val="center"/>
              <w:rPr>
                <w:rFonts w:ascii="Tahoma" w:eastAsiaTheme="minorEastAsia" w:hAnsi="Tahoma" w:cs="Tahoma"/>
                <w:color w:val="000000"/>
                <w:spacing w:val="-11"/>
                <w:lang w:val="es-ES_tradnl"/>
              </w:rPr>
            </w:pPr>
            <w:r>
              <w:rPr>
                <w:rFonts w:ascii="Tahoma" w:eastAsiaTheme="minorEastAsia" w:hAnsi="Tahoma" w:cs="Tahoma"/>
                <w:color w:val="000000"/>
                <w:spacing w:val="-11"/>
                <w:lang w:val="es-ES_tradnl"/>
              </w:rPr>
              <w:t>PB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8D9B6DF" w14:textId="06CD97D1" w:rsidR="00D117C1" w:rsidRPr="008D1833" w:rsidRDefault="00AD0565" w:rsidP="008D1833">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3494FE5" w14:textId="59A0D47D" w:rsidR="00D117C1" w:rsidRPr="008D1833" w:rsidRDefault="009B0EB1" w:rsidP="008D1833">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16,27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E8AD796" w14:textId="5E54FCEA" w:rsidR="00D117C1" w:rsidRPr="008D1833" w:rsidRDefault="009B0EB1" w:rsidP="008D1833">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3F7D75B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4B19368F"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214EE052"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00717E" w14:textId="49FF44E1" w:rsidR="00D117C1" w:rsidRPr="008D1833" w:rsidRDefault="009B0EB1" w:rsidP="008D1833">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Pr="008D1833">
              <w:rPr>
                <w:rFonts w:ascii="Tahoma" w:eastAsiaTheme="minorEastAsia" w:hAnsi="Tahoma" w:cs="Tahoma"/>
                <w:color w:val="000000"/>
                <w:lang w:val="es-ES_tradnl"/>
              </w:rPr>
              <w:t xml:space="preserve"> años</w:t>
            </w:r>
          </w:p>
        </w:tc>
      </w:tr>
      <w:tr w:rsidR="009B0EB1" w:rsidRPr="008D1833" w14:paraId="664DBC6F"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79E42E66" w14:textId="6CC0A71D" w:rsidR="009B0EB1" w:rsidRPr="008D1833" w:rsidRDefault="009B0EB1" w:rsidP="009B0EB1">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1D4FBBC" w14:textId="261F8D7F" w:rsidR="009B0EB1" w:rsidRDefault="009B0EB1" w:rsidP="009B0EB1">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B27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2CA3EBB" w14:textId="6CE56484" w:rsidR="009B0EB1" w:rsidRPr="008D1833" w:rsidRDefault="009B0EB1" w:rsidP="009B0EB1">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42,82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3D540D5" w14:textId="6EA0ABC4" w:rsidR="009B0EB1" w:rsidRPr="008D1833" w:rsidRDefault="009B0EB1" w:rsidP="009B0EB1">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67250E5B" w14:textId="386FB9F5" w:rsidR="009B0EB1" w:rsidRPr="008D1833" w:rsidRDefault="009B0EB1" w:rsidP="009B0EB1">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13A4B73E" w14:textId="313DC219" w:rsidR="009B0EB1" w:rsidRPr="008D1833" w:rsidRDefault="009B0EB1" w:rsidP="009B0EB1">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31167481" w14:textId="294C079C" w:rsidR="009B0EB1" w:rsidRPr="008D1833" w:rsidRDefault="009B0EB1" w:rsidP="009B0EB1">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5804E6E" w14:textId="31FCF05E" w:rsidR="009B0EB1" w:rsidRPr="008D1833" w:rsidRDefault="009B0EB1" w:rsidP="009B0EB1">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Pr="008D1833">
              <w:rPr>
                <w:rFonts w:ascii="Tahoma" w:eastAsiaTheme="minorEastAsia" w:hAnsi="Tahoma" w:cs="Tahoma"/>
                <w:color w:val="000000"/>
                <w:lang w:val="es-ES_tradnl"/>
              </w:rPr>
              <w:t xml:space="preserve"> años</w:t>
            </w:r>
          </w:p>
        </w:tc>
      </w:tr>
      <w:tr w:rsidR="009B0EB1" w:rsidRPr="008D1833" w14:paraId="2410732F"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9374151" w14:textId="35D7F461" w:rsidR="009B0EB1" w:rsidRPr="008D1833" w:rsidRDefault="009B0EB1" w:rsidP="009B0EB1">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7D18849" w14:textId="5979940C" w:rsidR="009B0EB1" w:rsidRDefault="00B80A34" w:rsidP="009B0EB1">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35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C661369" w14:textId="070AAA7D" w:rsidR="009B0EB1" w:rsidRPr="008D1833" w:rsidRDefault="00B80A34" w:rsidP="009B0EB1">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12,6</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53039A81" w14:textId="5456C4DA" w:rsidR="009B0EB1" w:rsidRPr="008D1833" w:rsidRDefault="009B0EB1" w:rsidP="00331C29">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 xml:space="preserve">Comercial </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4C4B2E44" w14:textId="0AC5529F" w:rsidR="009B0EB1" w:rsidRPr="008D1833" w:rsidRDefault="009B0EB1" w:rsidP="009B0EB1">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7B3AB3A7" w14:textId="4EFF4A0B" w:rsidR="009B0EB1" w:rsidRPr="008D1833" w:rsidRDefault="009B0EB1" w:rsidP="009B0EB1">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160AFC6A" w14:textId="32C86F40" w:rsidR="009B0EB1" w:rsidRPr="008D1833" w:rsidRDefault="009B0EB1" w:rsidP="009B0EB1">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E8233F7" w14:textId="5937DFE4" w:rsidR="009B0EB1" w:rsidRPr="008D1833" w:rsidRDefault="009B0EB1" w:rsidP="009B0EB1">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95C9E" w:rsidRPr="008D1833" w14:paraId="115FE31D"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527FF2B7" w14:textId="7DDFD041" w:rsidR="00B95C9E" w:rsidRPr="008D1833" w:rsidRDefault="00B95C9E" w:rsidP="00B95C9E">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18F3EB5" w14:textId="0BE36B45" w:rsidR="00B95C9E" w:rsidRDefault="00B80A34" w:rsidP="00B95C9E">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58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F6572A1" w14:textId="2F908E27" w:rsidR="00B95C9E" w:rsidRDefault="00B80A34" w:rsidP="00B95C9E">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39,37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1EB7244" w14:textId="582D018E" w:rsidR="00B95C9E" w:rsidRDefault="00B95C9E" w:rsidP="00331C29">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 xml:space="preserve">Comercial </w:t>
            </w:r>
            <w:r w:rsidR="00331C29">
              <w:rPr>
                <w:rFonts w:ascii="Tahoma" w:eastAsiaTheme="minorEastAsia" w:hAnsi="Tahoma" w:cs="Tahoma"/>
                <w:color w:val="000000"/>
                <w:lang w:val="es-ES_tradnl"/>
              </w:rPr>
              <w:t>Perfumería</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308B6422" w14:textId="715C7E59" w:rsidR="00B95C9E" w:rsidRPr="008D1833" w:rsidRDefault="00B95C9E" w:rsidP="00B95C9E">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6E8D467D" w14:textId="046819FE" w:rsidR="00B95C9E" w:rsidRPr="008D1833" w:rsidRDefault="00B95C9E" w:rsidP="00B95C9E">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3CD616F5" w14:textId="28B9C9EA" w:rsidR="00B95C9E" w:rsidRPr="008D1833" w:rsidRDefault="00B95C9E" w:rsidP="00B95C9E">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C3B7E0E" w14:textId="7A83E906" w:rsidR="00B95C9E" w:rsidRDefault="00B95C9E" w:rsidP="00B95C9E">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95C9E" w:rsidRPr="008D1833" w14:paraId="7CE0E612" w14:textId="77777777" w:rsidTr="00A73799">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D50C352" w14:textId="43D7F96D" w:rsidR="00B95C9E" w:rsidRPr="008D1833" w:rsidRDefault="00B95C9E" w:rsidP="00B95C9E">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E61F35C" w14:textId="6FF47ADF" w:rsidR="00B95C9E" w:rsidRDefault="00B80A34" w:rsidP="00B95C9E">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74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EC1F0B4" w14:textId="386B9F7D" w:rsidR="00B95C9E" w:rsidRPr="008D1833" w:rsidRDefault="00B80A34" w:rsidP="00B95C9E">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47,46</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13C12E4" w14:textId="1A828280" w:rsidR="00B95C9E" w:rsidRPr="008D1833" w:rsidRDefault="00331C29" w:rsidP="00B95C9E">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Gastronómico</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18AD8514" w14:textId="7DAF583E" w:rsidR="00B95C9E" w:rsidRPr="008D1833" w:rsidRDefault="00B95C9E" w:rsidP="00B95C9E">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53D71859" w14:textId="4AD93BAF" w:rsidR="00B95C9E" w:rsidRPr="008D1833" w:rsidRDefault="00B95C9E" w:rsidP="00B95C9E">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4" w:space="0" w:color="auto"/>
            </w:tcBorders>
            <w:shd w:val="clear" w:color="auto" w:fill="FFFFFF"/>
          </w:tcPr>
          <w:p w14:paraId="7DCDDE21" w14:textId="0AD3777A" w:rsidR="00B95C9E" w:rsidRPr="008D1833" w:rsidRDefault="00B95C9E" w:rsidP="00B95C9E">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5DCF82FC" w14:textId="2CA1CCF9" w:rsidR="00B95C9E" w:rsidRPr="008D1833" w:rsidRDefault="00B95C9E" w:rsidP="00B95C9E">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95C9E" w:rsidRPr="008D1833" w14:paraId="6E1D9A41" w14:textId="51B9A2F8" w:rsidTr="00B80A34">
        <w:trPr>
          <w:trHeight w:val="596"/>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22CB0E8C" w14:textId="09016A05" w:rsidR="00B95C9E" w:rsidRPr="008D1833" w:rsidRDefault="00B95C9E" w:rsidP="00B95C9E">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sidR="00B80A34">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4B9A69C" w14:textId="60AEB0BE" w:rsidR="00B95C9E" w:rsidRPr="008D1833" w:rsidRDefault="00B80A34" w:rsidP="00B95C9E">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76B</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A1E84BE" w14:textId="5146127A" w:rsidR="00B95C9E" w:rsidRPr="008D1833" w:rsidRDefault="00B80A34" w:rsidP="00B95C9E">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18,4</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564CB77" w14:textId="1373A65E" w:rsidR="00B95C9E" w:rsidRPr="008D1833" w:rsidRDefault="00331C29" w:rsidP="00B95C9E">
            <w:pPr>
              <w:shd w:val="clear" w:color="auto" w:fill="FFFFFF"/>
              <w:ind w:right="221"/>
              <w:jc w:val="center"/>
              <w:rPr>
                <w:rFonts w:ascii="Tahoma" w:eastAsiaTheme="minorEastAsia" w:hAnsi="Tahoma" w:cs="Tahoma"/>
                <w:color w:val="000000"/>
                <w:lang w:val="es-ES_tradnl"/>
              </w:rPr>
            </w:pPr>
            <w:proofErr w:type="spellStart"/>
            <w:r>
              <w:rPr>
                <w:rFonts w:ascii="Tahoma" w:eastAsiaTheme="minorEastAsia" w:hAnsi="Tahoma" w:cs="Tahoma"/>
                <w:color w:val="000000"/>
                <w:lang w:val="es-ES_tradnl"/>
              </w:rPr>
              <w:t>Gastronomico</w:t>
            </w:r>
            <w:proofErr w:type="spellEnd"/>
          </w:p>
        </w:tc>
        <w:tc>
          <w:tcPr>
            <w:tcW w:w="1230" w:type="dxa"/>
            <w:tcBorders>
              <w:top w:val="single" w:sz="6" w:space="0" w:color="auto"/>
              <w:left w:val="single" w:sz="6" w:space="0" w:color="auto"/>
              <w:bottom w:val="single" w:sz="6" w:space="0" w:color="auto"/>
              <w:right w:val="single" w:sz="4" w:space="0" w:color="auto"/>
            </w:tcBorders>
            <w:shd w:val="clear" w:color="auto" w:fill="FFFFFF"/>
          </w:tcPr>
          <w:p w14:paraId="68CBD0FE" w14:textId="024FE544" w:rsidR="00B95C9E" w:rsidRPr="008D1833" w:rsidRDefault="00B95C9E" w:rsidP="00B95C9E">
            <w:pPr>
              <w:shd w:val="clear" w:color="auto" w:fill="FFFFFF"/>
              <w:ind w:right="5"/>
              <w:jc w:val="center"/>
              <w:rPr>
                <w:rFonts w:ascii="Tahoma" w:eastAsiaTheme="minorEastAsia" w:hAnsi="Tahoma" w:cs="Tahoma"/>
                <w:color w:val="000000"/>
                <w:lang w:val="es-ES_tradnl"/>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14:paraId="13488333" w14:textId="4E1B21FE" w:rsidR="00B95C9E" w:rsidRPr="008D1833" w:rsidRDefault="00B95C9E" w:rsidP="00B95C9E">
            <w:pPr>
              <w:shd w:val="clear" w:color="auto" w:fill="FFFFFF"/>
              <w:ind w:right="43"/>
              <w:rPr>
                <w:rFonts w:ascii="Tahoma" w:eastAsiaTheme="minorEastAsia" w:hAnsi="Tahoma" w:cs="Tahoma"/>
                <w:color w:val="000000"/>
                <w:lang w:val="es-ES_tradnl"/>
              </w:rPr>
            </w:pPr>
            <w:r w:rsidRPr="008D1833">
              <w:rPr>
                <w:rFonts w:ascii="Tahoma" w:eastAsiaTheme="minorEastAsia" w:hAnsi="Tahoma" w:cs="Tahoma"/>
              </w:rPr>
              <w:t>$</w:t>
            </w:r>
          </w:p>
        </w:tc>
        <w:tc>
          <w:tcPr>
            <w:tcW w:w="915" w:type="dxa"/>
            <w:tcBorders>
              <w:top w:val="single" w:sz="6" w:space="0" w:color="auto"/>
              <w:left w:val="single" w:sz="4" w:space="0" w:color="auto"/>
              <w:bottom w:val="single" w:sz="6" w:space="0" w:color="auto"/>
              <w:right w:val="single" w:sz="4" w:space="0" w:color="auto"/>
            </w:tcBorders>
            <w:shd w:val="clear" w:color="auto" w:fill="FFFFFF"/>
          </w:tcPr>
          <w:p w14:paraId="7F7AB015" w14:textId="01F3E146" w:rsidR="00B95C9E" w:rsidRPr="008D1833" w:rsidRDefault="00B95C9E" w:rsidP="00B95C9E">
            <w:pPr>
              <w:shd w:val="clear" w:color="auto" w:fill="FFFFFF"/>
              <w:ind w:right="43"/>
              <w:rPr>
                <w:rFonts w:ascii="Tahoma" w:eastAsiaTheme="minorEastAsia" w:hAnsi="Tahoma" w:cs="Tahoma"/>
                <w:color w:val="000000"/>
                <w:lang w:val="es-ES_tradnl"/>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59ADDAA2" w14:textId="20DE3642" w:rsidR="00B95C9E" w:rsidRPr="008D1833" w:rsidRDefault="00B80A34" w:rsidP="00B95C9E">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00B95C9E" w:rsidRPr="008D1833">
              <w:rPr>
                <w:rFonts w:ascii="Tahoma" w:eastAsiaTheme="minorEastAsia" w:hAnsi="Tahoma" w:cs="Tahoma"/>
                <w:color w:val="000000"/>
                <w:lang w:val="es-ES_tradnl"/>
              </w:rPr>
              <w:t>años</w:t>
            </w:r>
          </w:p>
        </w:tc>
      </w:tr>
      <w:tr w:rsidR="00B80A34" w:rsidRPr="008D1833" w14:paraId="421C8361" w14:textId="77777777" w:rsidTr="00B80A34">
        <w:trPr>
          <w:trHeight w:val="596"/>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08BECDB1" w14:textId="058C0186" w:rsidR="00B80A34" w:rsidRPr="008D1833" w:rsidRDefault="00B80A34" w:rsidP="00B80A34">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AE5B3AE" w14:textId="07D43F1F" w:rsidR="00B80A34" w:rsidRDefault="00B80A34" w:rsidP="00B80A34">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79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92ACC69" w14:textId="6F25512C" w:rsidR="00B80A34" w:rsidRDefault="00B80A34" w:rsidP="00B80A34">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39,36</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79F0CCCE" w14:textId="4334BC22" w:rsidR="00B80A34" w:rsidRPr="008D1833" w:rsidRDefault="00B80A34" w:rsidP="00B80A34">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 Cyber</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14:paraId="25EDF3FF" w14:textId="6459953C" w:rsidR="00B80A34" w:rsidRPr="008D1833" w:rsidRDefault="00B80A34" w:rsidP="00B80A34">
            <w:pPr>
              <w:shd w:val="clear" w:color="auto" w:fill="FFFFFF"/>
              <w:ind w:right="5"/>
              <w:jc w:val="center"/>
              <w:rPr>
                <w:rFonts w:ascii="Tahoma" w:eastAsiaTheme="minorEastAsia" w:hAnsi="Tahoma" w:cs="Tahoma"/>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14:paraId="34B64C8A" w14:textId="5BBF0692" w:rsidR="00B80A34" w:rsidRPr="008D1833" w:rsidRDefault="00B80A34" w:rsidP="00B80A34">
            <w:pPr>
              <w:shd w:val="clear" w:color="auto" w:fill="FFFFFF"/>
              <w:ind w:right="43"/>
              <w:rPr>
                <w:rFonts w:ascii="Tahoma" w:eastAsiaTheme="minorEastAsia" w:hAnsi="Tahoma" w:cs="Tahoma"/>
              </w:rPr>
            </w:pPr>
            <w:r w:rsidRPr="008D1833">
              <w:rPr>
                <w:rFonts w:ascii="Tahoma" w:eastAsiaTheme="minorEastAsia" w:hAnsi="Tahoma" w:cs="Tahoma"/>
              </w:rPr>
              <w:t>$</w:t>
            </w:r>
          </w:p>
        </w:tc>
        <w:tc>
          <w:tcPr>
            <w:tcW w:w="915" w:type="dxa"/>
            <w:tcBorders>
              <w:top w:val="single" w:sz="6" w:space="0" w:color="auto"/>
              <w:left w:val="single" w:sz="4" w:space="0" w:color="auto"/>
              <w:bottom w:val="single" w:sz="6" w:space="0" w:color="auto"/>
              <w:right w:val="single" w:sz="4" w:space="0" w:color="auto"/>
            </w:tcBorders>
            <w:shd w:val="clear" w:color="auto" w:fill="FFFFFF"/>
          </w:tcPr>
          <w:p w14:paraId="50A307DF" w14:textId="4A6BFED5" w:rsidR="00B80A34" w:rsidRPr="008D1833" w:rsidRDefault="00B80A34" w:rsidP="00B80A34">
            <w:pPr>
              <w:shd w:val="clear" w:color="auto" w:fill="FFFFFF"/>
              <w:ind w:right="43"/>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1971E9A1" w14:textId="2C1C0B85" w:rsidR="00B80A34" w:rsidRDefault="00B80A34" w:rsidP="00B80A34">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80A34" w:rsidRPr="008D1833" w14:paraId="6796F0B6" w14:textId="77777777" w:rsidTr="00B80A34">
        <w:trPr>
          <w:trHeight w:val="596"/>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4E4EC21A" w14:textId="67233483" w:rsidR="00B80A34" w:rsidRPr="008D1833" w:rsidRDefault="00B80A34" w:rsidP="00B80A34">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E7936D0" w14:textId="74864420" w:rsidR="00B80A34" w:rsidRDefault="00B80A34" w:rsidP="00B80A34">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89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B389B75" w14:textId="05A7E4BF" w:rsidR="00B80A34" w:rsidRDefault="00B80A34" w:rsidP="00B80A34">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37,37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55B0C5CC" w14:textId="10AD5B81" w:rsidR="00B80A34" w:rsidRPr="008D1833" w:rsidRDefault="00B80A34" w:rsidP="00B80A34">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14:paraId="79A10B55" w14:textId="4AF2B47F" w:rsidR="00B80A34" w:rsidRPr="008D1833" w:rsidRDefault="00B80A34" w:rsidP="00B80A34">
            <w:pPr>
              <w:shd w:val="clear" w:color="auto" w:fill="FFFFFF"/>
              <w:ind w:right="5"/>
              <w:jc w:val="center"/>
              <w:rPr>
                <w:rFonts w:ascii="Tahoma" w:eastAsiaTheme="minorEastAsia" w:hAnsi="Tahoma" w:cs="Tahoma"/>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14:paraId="323CAF1F" w14:textId="5C035B67" w:rsidR="00B80A34" w:rsidRPr="008D1833" w:rsidRDefault="00B80A34" w:rsidP="00B80A34">
            <w:pPr>
              <w:shd w:val="clear" w:color="auto" w:fill="FFFFFF"/>
              <w:ind w:right="43"/>
              <w:rPr>
                <w:rFonts w:ascii="Tahoma" w:eastAsiaTheme="minorEastAsia" w:hAnsi="Tahoma" w:cs="Tahoma"/>
              </w:rPr>
            </w:pPr>
            <w:r w:rsidRPr="008D1833">
              <w:rPr>
                <w:rFonts w:ascii="Tahoma" w:eastAsiaTheme="minorEastAsia" w:hAnsi="Tahoma" w:cs="Tahoma"/>
              </w:rPr>
              <w:t>$</w:t>
            </w:r>
          </w:p>
        </w:tc>
        <w:tc>
          <w:tcPr>
            <w:tcW w:w="915" w:type="dxa"/>
            <w:tcBorders>
              <w:top w:val="single" w:sz="6" w:space="0" w:color="auto"/>
              <w:left w:val="single" w:sz="4" w:space="0" w:color="auto"/>
              <w:bottom w:val="single" w:sz="6" w:space="0" w:color="auto"/>
              <w:right w:val="single" w:sz="4" w:space="0" w:color="auto"/>
            </w:tcBorders>
            <w:shd w:val="clear" w:color="auto" w:fill="FFFFFF"/>
          </w:tcPr>
          <w:p w14:paraId="5D16F9D3" w14:textId="07D67482" w:rsidR="00B80A34" w:rsidRPr="008D1833" w:rsidRDefault="00B80A34" w:rsidP="00B80A34">
            <w:pPr>
              <w:shd w:val="clear" w:color="auto" w:fill="FFFFFF"/>
              <w:ind w:right="43"/>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557AEB05" w14:textId="49405CE4" w:rsidR="00B80A34" w:rsidRDefault="00B80A34" w:rsidP="00B80A34">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80A34" w:rsidRPr="008D1833" w14:paraId="16F248FA" w14:textId="77777777" w:rsidTr="00B80A34">
        <w:trPr>
          <w:trHeight w:val="596"/>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22AED451" w14:textId="4CA286B1" w:rsidR="00B80A34" w:rsidRPr="008D1833" w:rsidRDefault="00B80A34" w:rsidP="00B80A34">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813E518" w14:textId="5DF084D9" w:rsidR="00B80A34" w:rsidRDefault="00B80A34" w:rsidP="00B80A34">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93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E489001" w14:textId="14FF2C43" w:rsidR="00B80A34" w:rsidRDefault="00B80A34" w:rsidP="00B80A34">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70,83</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60C93860" w14:textId="70E33611" w:rsidR="00B80A34" w:rsidRPr="008D1833" w:rsidRDefault="00B80A34" w:rsidP="00B80A34">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 Bancario</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14:paraId="228495B1" w14:textId="45388379" w:rsidR="00B80A34" w:rsidRPr="008D1833" w:rsidRDefault="00B80A34" w:rsidP="00B80A34">
            <w:pPr>
              <w:shd w:val="clear" w:color="auto" w:fill="FFFFFF"/>
              <w:ind w:right="5"/>
              <w:jc w:val="center"/>
              <w:rPr>
                <w:rFonts w:ascii="Tahoma" w:eastAsiaTheme="minorEastAsia" w:hAnsi="Tahoma" w:cs="Tahoma"/>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14:paraId="536F6078" w14:textId="2418A156" w:rsidR="00B80A34" w:rsidRPr="008D1833" w:rsidRDefault="00B80A34" w:rsidP="00B80A34">
            <w:pPr>
              <w:shd w:val="clear" w:color="auto" w:fill="FFFFFF"/>
              <w:ind w:right="43"/>
              <w:rPr>
                <w:rFonts w:ascii="Tahoma" w:eastAsiaTheme="minorEastAsia" w:hAnsi="Tahoma" w:cs="Tahoma"/>
              </w:rPr>
            </w:pPr>
            <w:r w:rsidRPr="008D1833">
              <w:rPr>
                <w:rFonts w:ascii="Tahoma" w:eastAsiaTheme="minorEastAsia" w:hAnsi="Tahoma" w:cs="Tahoma"/>
              </w:rPr>
              <w:t>$</w:t>
            </w:r>
          </w:p>
        </w:tc>
        <w:tc>
          <w:tcPr>
            <w:tcW w:w="915" w:type="dxa"/>
            <w:tcBorders>
              <w:top w:val="single" w:sz="6" w:space="0" w:color="auto"/>
              <w:left w:val="single" w:sz="4" w:space="0" w:color="auto"/>
              <w:bottom w:val="single" w:sz="6" w:space="0" w:color="auto"/>
              <w:right w:val="single" w:sz="4" w:space="0" w:color="auto"/>
            </w:tcBorders>
            <w:shd w:val="clear" w:color="auto" w:fill="FFFFFF"/>
          </w:tcPr>
          <w:p w14:paraId="72D4CC22" w14:textId="5FF214B1" w:rsidR="00B80A34" w:rsidRPr="008D1833" w:rsidRDefault="00B80A34" w:rsidP="00B80A34">
            <w:pPr>
              <w:shd w:val="clear" w:color="auto" w:fill="FFFFFF"/>
              <w:ind w:right="43"/>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68A82DCF" w14:textId="6510A9D5" w:rsidR="00B80A34" w:rsidRDefault="00B80A34" w:rsidP="00B80A34">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723425" w:rsidRPr="008D1833" w14:paraId="20BAB1C3" w14:textId="77777777" w:rsidTr="00B80A34">
        <w:trPr>
          <w:trHeight w:val="596"/>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0C95FE6E" w14:textId="66A6C8AC" w:rsidR="00723425" w:rsidRPr="008D1833" w:rsidRDefault="00723425" w:rsidP="00723425">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14E7309" w14:textId="28FCFEF0" w:rsidR="00723425" w:rsidRDefault="00723425" w:rsidP="00723425">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97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9A01F7F" w14:textId="276D6300" w:rsidR="00723425" w:rsidRDefault="00723425" w:rsidP="00723425">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163,27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EE53576" w14:textId="303CBF7D" w:rsidR="00723425" w:rsidRDefault="00723425" w:rsidP="00723425">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w:t>
            </w:r>
            <w:bookmarkStart w:id="0" w:name="_GoBack"/>
            <w:bookmarkEnd w:id="0"/>
            <w:r>
              <w:rPr>
                <w:rFonts w:ascii="Tahoma" w:eastAsiaTheme="minorEastAsia" w:hAnsi="Tahoma" w:cs="Tahoma"/>
                <w:color w:val="000000"/>
                <w:lang w:val="es-ES_tradnl"/>
              </w:rPr>
              <w:t xml:space="preserve"> Maquillaje</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14:paraId="7A40C00A" w14:textId="10B3829B" w:rsidR="00723425" w:rsidRPr="008D1833" w:rsidRDefault="00723425" w:rsidP="00723425">
            <w:pPr>
              <w:shd w:val="clear" w:color="auto" w:fill="FFFFFF"/>
              <w:ind w:right="5"/>
              <w:jc w:val="center"/>
              <w:rPr>
                <w:rFonts w:ascii="Tahoma" w:eastAsiaTheme="minorEastAsia" w:hAnsi="Tahoma" w:cs="Tahoma"/>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14:paraId="2114271C" w14:textId="51A63BCA" w:rsidR="00723425" w:rsidRPr="008D1833" w:rsidRDefault="00723425" w:rsidP="00723425">
            <w:pPr>
              <w:shd w:val="clear" w:color="auto" w:fill="FFFFFF"/>
              <w:ind w:right="43"/>
              <w:rPr>
                <w:rFonts w:ascii="Tahoma" w:eastAsiaTheme="minorEastAsia" w:hAnsi="Tahoma" w:cs="Tahoma"/>
              </w:rPr>
            </w:pPr>
            <w:r w:rsidRPr="008D1833">
              <w:rPr>
                <w:rFonts w:ascii="Tahoma" w:eastAsiaTheme="minorEastAsia" w:hAnsi="Tahoma" w:cs="Tahoma"/>
              </w:rPr>
              <w:t>$</w:t>
            </w:r>
          </w:p>
        </w:tc>
        <w:tc>
          <w:tcPr>
            <w:tcW w:w="915" w:type="dxa"/>
            <w:tcBorders>
              <w:top w:val="single" w:sz="6" w:space="0" w:color="auto"/>
              <w:left w:val="single" w:sz="4" w:space="0" w:color="auto"/>
              <w:bottom w:val="single" w:sz="6" w:space="0" w:color="auto"/>
              <w:right w:val="single" w:sz="4" w:space="0" w:color="auto"/>
            </w:tcBorders>
            <w:shd w:val="clear" w:color="auto" w:fill="FFFFFF"/>
          </w:tcPr>
          <w:p w14:paraId="1D2D312B" w14:textId="71509929" w:rsidR="00723425" w:rsidRPr="008D1833" w:rsidRDefault="00723425" w:rsidP="00723425">
            <w:pPr>
              <w:shd w:val="clear" w:color="auto" w:fill="FFFFFF"/>
              <w:ind w:right="43"/>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69C409D9" w14:textId="3C109F7F" w:rsidR="00723425" w:rsidRDefault="00723425" w:rsidP="00723425">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723425" w:rsidRPr="008D1833" w14:paraId="3FAE3314" w14:textId="77777777" w:rsidTr="00723425">
        <w:trPr>
          <w:trHeight w:val="596"/>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653C8909" w14:textId="17EDB26F" w:rsidR="00723425" w:rsidRPr="008D1833" w:rsidRDefault="00723425" w:rsidP="00723425">
            <w:pPr>
              <w:shd w:val="clear" w:color="auto" w:fill="FFFFFF"/>
              <w:jc w:val="center"/>
              <w:rPr>
                <w:rFonts w:ascii="Tahoma" w:eastAsiaTheme="minorEastAsia" w:hAnsi="Tahoma" w:cs="Tahoma"/>
                <w:color w:val="000000"/>
                <w:spacing w:val="-11"/>
                <w:lang w:val="es-ES_tradnl"/>
              </w:rPr>
            </w:pPr>
            <w:r>
              <w:rPr>
                <w:rFonts w:ascii="Tahoma" w:eastAsiaTheme="minorEastAsia" w:hAnsi="Tahoma" w:cs="Tahoma"/>
                <w:color w:val="000000"/>
                <w:spacing w:val="-11"/>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E620D89" w14:textId="0CCD0652" w:rsidR="00723425" w:rsidRDefault="00723425" w:rsidP="00723425">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104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2AE36DB" w14:textId="2A7BBBC9" w:rsidR="00723425" w:rsidRDefault="00723425" w:rsidP="00723425">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47,63</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07B5397" w14:textId="61DB00BE" w:rsidR="00723425" w:rsidRDefault="00723425" w:rsidP="00723425">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Gastronómico</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14:paraId="36428E37" w14:textId="64C3B0AA" w:rsidR="00723425" w:rsidRPr="008D1833" w:rsidRDefault="00723425" w:rsidP="00723425">
            <w:pPr>
              <w:shd w:val="clear" w:color="auto" w:fill="FFFFFF"/>
              <w:ind w:right="5"/>
              <w:jc w:val="center"/>
              <w:rPr>
                <w:rFonts w:ascii="Tahoma" w:eastAsiaTheme="minorEastAsia" w:hAnsi="Tahoma" w:cs="Tahoma"/>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14:paraId="32569CF6" w14:textId="425D4851" w:rsidR="00723425" w:rsidRPr="008D1833" w:rsidRDefault="00723425" w:rsidP="00723425">
            <w:pPr>
              <w:shd w:val="clear" w:color="auto" w:fill="FFFFFF"/>
              <w:ind w:right="43"/>
              <w:rPr>
                <w:rFonts w:ascii="Tahoma" w:eastAsiaTheme="minorEastAsia" w:hAnsi="Tahoma" w:cs="Tahoma"/>
              </w:rPr>
            </w:pPr>
            <w:r w:rsidRPr="008D1833">
              <w:rPr>
                <w:rFonts w:ascii="Tahoma" w:eastAsiaTheme="minorEastAsia" w:hAnsi="Tahoma" w:cs="Tahoma"/>
              </w:rPr>
              <w:t>$</w:t>
            </w:r>
          </w:p>
        </w:tc>
        <w:tc>
          <w:tcPr>
            <w:tcW w:w="915" w:type="dxa"/>
            <w:tcBorders>
              <w:top w:val="single" w:sz="6" w:space="0" w:color="auto"/>
              <w:left w:val="single" w:sz="4" w:space="0" w:color="auto"/>
              <w:bottom w:val="single" w:sz="6" w:space="0" w:color="auto"/>
              <w:right w:val="single" w:sz="4" w:space="0" w:color="auto"/>
            </w:tcBorders>
            <w:shd w:val="clear" w:color="auto" w:fill="FFFFFF"/>
          </w:tcPr>
          <w:p w14:paraId="3FD0600F" w14:textId="0FAC2E1C" w:rsidR="00723425" w:rsidRPr="008D1833" w:rsidRDefault="00723425" w:rsidP="00723425">
            <w:pPr>
              <w:shd w:val="clear" w:color="auto" w:fill="FFFFFF"/>
              <w:ind w:right="43"/>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3801FF5C" w14:textId="5B71A41D" w:rsidR="00723425" w:rsidRDefault="00723425" w:rsidP="00723425">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723425" w:rsidRPr="008D1833" w14:paraId="6DF3E67C" w14:textId="77777777" w:rsidTr="00A73799">
        <w:trPr>
          <w:trHeight w:val="596"/>
          <w:jc w:val="center"/>
        </w:trPr>
        <w:tc>
          <w:tcPr>
            <w:tcW w:w="1292" w:type="dxa"/>
            <w:tcBorders>
              <w:top w:val="single" w:sz="6" w:space="0" w:color="auto"/>
              <w:left w:val="single" w:sz="6" w:space="0" w:color="auto"/>
              <w:bottom w:val="single" w:sz="4" w:space="0" w:color="auto"/>
              <w:right w:val="single" w:sz="6" w:space="0" w:color="auto"/>
            </w:tcBorders>
            <w:shd w:val="clear" w:color="auto" w:fill="FFFFFF"/>
          </w:tcPr>
          <w:p w14:paraId="49049D14" w14:textId="24EFA084" w:rsidR="00723425" w:rsidRPr="008D1833" w:rsidRDefault="00723425" w:rsidP="00723425">
            <w:pPr>
              <w:shd w:val="clear" w:color="auto" w:fill="FFFFFF"/>
              <w:jc w:val="center"/>
              <w:rPr>
                <w:rFonts w:ascii="Tahoma" w:eastAsiaTheme="minorEastAsia" w:hAnsi="Tahoma" w:cs="Tahoma"/>
                <w:color w:val="000000"/>
                <w:spacing w:val="-11"/>
                <w:lang w:val="es-ES_tradnl"/>
              </w:rPr>
            </w:pPr>
            <w:r>
              <w:rPr>
                <w:rFonts w:ascii="Tahoma" w:eastAsiaTheme="minorEastAsia" w:hAnsi="Tahoma" w:cs="Tahoma"/>
                <w:color w:val="000000"/>
                <w:spacing w:val="-11"/>
                <w:lang w:val="es-ES_tradnl"/>
              </w:rPr>
              <w:lastRenderedPageBreak/>
              <w:t>2</w:t>
            </w:r>
          </w:p>
        </w:tc>
        <w:tc>
          <w:tcPr>
            <w:tcW w:w="1020" w:type="dxa"/>
            <w:tcBorders>
              <w:top w:val="single" w:sz="6" w:space="0" w:color="auto"/>
              <w:left w:val="single" w:sz="6" w:space="0" w:color="auto"/>
              <w:bottom w:val="single" w:sz="4" w:space="0" w:color="auto"/>
              <w:right w:val="single" w:sz="6" w:space="0" w:color="auto"/>
            </w:tcBorders>
            <w:shd w:val="clear" w:color="auto" w:fill="FFFFFF"/>
          </w:tcPr>
          <w:p w14:paraId="510AD956" w14:textId="40DE22F3" w:rsidR="00723425" w:rsidRDefault="00723425" w:rsidP="00723425">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227</w:t>
            </w:r>
          </w:p>
        </w:tc>
        <w:tc>
          <w:tcPr>
            <w:tcW w:w="1021" w:type="dxa"/>
            <w:tcBorders>
              <w:top w:val="single" w:sz="6" w:space="0" w:color="auto"/>
              <w:left w:val="single" w:sz="6" w:space="0" w:color="auto"/>
              <w:bottom w:val="single" w:sz="4" w:space="0" w:color="auto"/>
              <w:right w:val="single" w:sz="6" w:space="0" w:color="auto"/>
            </w:tcBorders>
            <w:shd w:val="clear" w:color="auto" w:fill="FFFFFF"/>
          </w:tcPr>
          <w:p w14:paraId="2840A69D" w14:textId="67DFDE1E" w:rsidR="00723425" w:rsidRDefault="00723425" w:rsidP="00723425">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25,98</w:t>
            </w:r>
          </w:p>
        </w:tc>
        <w:tc>
          <w:tcPr>
            <w:tcW w:w="2040" w:type="dxa"/>
            <w:tcBorders>
              <w:top w:val="single" w:sz="6" w:space="0" w:color="auto"/>
              <w:left w:val="single" w:sz="6" w:space="0" w:color="auto"/>
              <w:bottom w:val="single" w:sz="4" w:space="0" w:color="auto"/>
              <w:right w:val="single" w:sz="6" w:space="0" w:color="auto"/>
            </w:tcBorders>
            <w:shd w:val="clear" w:color="auto" w:fill="FFFFFF"/>
          </w:tcPr>
          <w:p w14:paraId="53449DDD" w14:textId="7D458594" w:rsidR="00723425" w:rsidRDefault="00723425" w:rsidP="00723425">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 xml:space="preserve">Comercial </w:t>
            </w:r>
            <w:proofErr w:type="spellStart"/>
            <w:r>
              <w:rPr>
                <w:rFonts w:ascii="Tahoma" w:eastAsiaTheme="minorEastAsia" w:hAnsi="Tahoma" w:cs="Tahoma"/>
                <w:color w:val="000000"/>
                <w:lang w:val="es-ES_tradnl"/>
              </w:rPr>
              <w:t>Minimarket</w:t>
            </w:r>
            <w:proofErr w:type="spellEnd"/>
          </w:p>
        </w:tc>
        <w:tc>
          <w:tcPr>
            <w:tcW w:w="1230" w:type="dxa"/>
            <w:tcBorders>
              <w:top w:val="single" w:sz="6" w:space="0" w:color="auto"/>
              <w:left w:val="single" w:sz="6" w:space="0" w:color="auto"/>
              <w:bottom w:val="single" w:sz="4" w:space="0" w:color="auto"/>
              <w:right w:val="single" w:sz="4" w:space="0" w:color="auto"/>
            </w:tcBorders>
            <w:shd w:val="clear" w:color="auto" w:fill="FFFFFF"/>
          </w:tcPr>
          <w:p w14:paraId="0A691668" w14:textId="66F26958" w:rsidR="00723425" w:rsidRPr="008D1833" w:rsidRDefault="00723425" w:rsidP="00723425">
            <w:pPr>
              <w:shd w:val="clear" w:color="auto" w:fill="FFFFFF"/>
              <w:ind w:right="5"/>
              <w:jc w:val="center"/>
              <w:rPr>
                <w:rFonts w:ascii="Tahoma" w:eastAsiaTheme="minorEastAsia" w:hAnsi="Tahoma" w:cs="Tahoma"/>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4" w:space="0" w:color="auto"/>
              <w:right w:val="single" w:sz="4" w:space="0" w:color="auto"/>
            </w:tcBorders>
            <w:shd w:val="clear" w:color="auto" w:fill="FFFFFF"/>
          </w:tcPr>
          <w:p w14:paraId="7C8D5591" w14:textId="7CC031BA" w:rsidR="00723425" w:rsidRPr="008D1833" w:rsidRDefault="00723425" w:rsidP="00723425">
            <w:pPr>
              <w:shd w:val="clear" w:color="auto" w:fill="FFFFFF"/>
              <w:ind w:right="43"/>
              <w:rPr>
                <w:rFonts w:ascii="Tahoma" w:eastAsiaTheme="minorEastAsia" w:hAnsi="Tahoma" w:cs="Tahoma"/>
              </w:rPr>
            </w:pPr>
            <w:r w:rsidRPr="008D1833">
              <w:rPr>
                <w:rFonts w:ascii="Tahoma" w:eastAsiaTheme="minorEastAsia" w:hAnsi="Tahoma" w:cs="Tahoma"/>
              </w:rPr>
              <w:t>$</w:t>
            </w:r>
          </w:p>
        </w:tc>
        <w:tc>
          <w:tcPr>
            <w:tcW w:w="915" w:type="dxa"/>
            <w:tcBorders>
              <w:top w:val="single" w:sz="6" w:space="0" w:color="auto"/>
              <w:left w:val="single" w:sz="4" w:space="0" w:color="auto"/>
              <w:bottom w:val="single" w:sz="4" w:space="0" w:color="auto"/>
              <w:right w:val="single" w:sz="4" w:space="0" w:color="auto"/>
            </w:tcBorders>
            <w:shd w:val="clear" w:color="auto" w:fill="FFFFFF"/>
          </w:tcPr>
          <w:p w14:paraId="551887F2" w14:textId="7440A7D3" w:rsidR="00723425" w:rsidRPr="008D1833" w:rsidRDefault="00723425" w:rsidP="00723425">
            <w:pPr>
              <w:shd w:val="clear" w:color="auto" w:fill="FFFFFF"/>
              <w:ind w:right="43"/>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4" w:space="0" w:color="auto"/>
              <w:right w:val="single" w:sz="6" w:space="0" w:color="auto"/>
            </w:tcBorders>
            <w:shd w:val="clear" w:color="auto" w:fill="FFFFFF"/>
          </w:tcPr>
          <w:p w14:paraId="29243AE3" w14:textId="6F734236" w:rsidR="00723425" w:rsidRDefault="00723425" w:rsidP="00723425">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295634F4" w14:textId="77777777" w:rsidR="00D117C1" w:rsidRPr="008D1833" w:rsidRDefault="00D117C1" w:rsidP="008D1833">
      <w:pPr>
        <w:rPr>
          <w:rFonts w:ascii="Tahoma" w:hAnsi="Tahoma" w:cs="Tahoma"/>
        </w:rPr>
      </w:pPr>
      <w:r w:rsidRPr="008D1833">
        <w:rPr>
          <w:rFonts w:ascii="Tahoma" w:hAnsi="Tahoma" w:cs="Tahoma"/>
        </w:rPr>
        <w:t>CI</w:t>
      </w:r>
      <w:proofErr w:type="gramStart"/>
      <w:r w:rsidRPr="008D1833">
        <w:rPr>
          <w:rFonts w:ascii="Tahoma" w:hAnsi="Tahoma" w:cs="Tahoma"/>
        </w:rPr>
        <w:t>:_</w:t>
      </w:r>
      <w:proofErr w:type="gramEnd"/>
      <w:r w:rsidRPr="008D1833">
        <w:rPr>
          <w:rFonts w:ascii="Tahoma" w:hAnsi="Tahoma" w:cs="Tahoma"/>
        </w:rPr>
        <w:t>______________________.</w:t>
      </w:r>
    </w:p>
    <w:p w14:paraId="6B3A3EE4" w14:textId="77777777" w:rsidR="00D117C1" w:rsidRPr="008D1833" w:rsidRDefault="00D117C1" w:rsidP="008D1833">
      <w:pPr>
        <w:shd w:val="clear" w:color="auto" w:fill="FFFFFF"/>
        <w:rPr>
          <w:rFonts w:ascii="Tahoma" w:hAnsi="Tahoma" w:cs="Tahoma"/>
        </w:rPr>
        <w:sectPr w:rsidR="00D117C1" w:rsidRPr="008D1833" w:rsidSect="004518D7">
          <w:pgSz w:w="11907" w:h="16839" w:code="9"/>
          <w:pgMar w:top="864" w:right="1742" w:bottom="821" w:left="1790" w:header="720" w:footer="720" w:gutter="0"/>
          <w:cols w:space="60"/>
          <w:noEndnote/>
        </w:sectPr>
      </w:pP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77777777"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77777777" w:rsidR="00D117C1" w:rsidRPr="008D1833" w:rsidRDefault="00D117C1" w:rsidP="008D1833">
      <w:pPr>
        <w:rPr>
          <w:rFonts w:ascii="Tahoma" w:hAnsi="Tahoma" w:cs="Tahoma"/>
        </w:rPr>
      </w:pPr>
    </w:p>
    <w:p w14:paraId="79695E25" w14:textId="77777777" w:rsidR="00D117C1" w:rsidRDefault="00D117C1" w:rsidP="008D1833">
      <w:pPr>
        <w:rPr>
          <w:rFonts w:ascii="Tahoma" w:hAnsi="Tahoma" w:cs="Tahoma"/>
        </w:rPr>
      </w:pPr>
    </w:p>
    <w:p w14:paraId="543AAA6F" w14:textId="77777777" w:rsidR="00723425" w:rsidRDefault="00723425" w:rsidP="008D1833">
      <w:pPr>
        <w:rPr>
          <w:rFonts w:ascii="Tahoma" w:hAnsi="Tahoma" w:cs="Tahoma"/>
        </w:rPr>
      </w:pPr>
    </w:p>
    <w:tbl>
      <w:tblPr>
        <w:tblW w:w="6747" w:type="dxa"/>
        <w:tblCellMar>
          <w:left w:w="70" w:type="dxa"/>
          <w:right w:w="70" w:type="dxa"/>
        </w:tblCellMar>
        <w:tblLook w:val="04A0" w:firstRow="1" w:lastRow="0" w:firstColumn="1" w:lastColumn="0" w:noHBand="0" w:noVBand="1"/>
      </w:tblPr>
      <w:tblGrid>
        <w:gridCol w:w="574"/>
        <w:gridCol w:w="592"/>
        <w:gridCol w:w="776"/>
        <w:gridCol w:w="915"/>
        <w:gridCol w:w="963"/>
        <w:gridCol w:w="810"/>
        <w:gridCol w:w="580"/>
        <w:gridCol w:w="720"/>
        <w:gridCol w:w="783"/>
        <w:gridCol w:w="783"/>
        <w:gridCol w:w="755"/>
        <w:gridCol w:w="755"/>
        <w:gridCol w:w="1082"/>
      </w:tblGrid>
      <w:tr w:rsidR="00723425" w:rsidRPr="00723425" w14:paraId="436735EC" w14:textId="77777777" w:rsidTr="00723425">
        <w:trPr>
          <w:trHeight w:val="765"/>
        </w:trPr>
        <w:tc>
          <w:tcPr>
            <w:tcW w:w="6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FDC29B"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 xml:space="preserve">NIVEL </w:t>
            </w:r>
          </w:p>
        </w:tc>
        <w:tc>
          <w:tcPr>
            <w:tcW w:w="645" w:type="dxa"/>
            <w:tcBorders>
              <w:top w:val="single" w:sz="4" w:space="0" w:color="auto"/>
              <w:left w:val="nil"/>
              <w:bottom w:val="single" w:sz="4" w:space="0" w:color="auto"/>
              <w:right w:val="single" w:sz="4" w:space="0" w:color="auto"/>
            </w:tcBorders>
            <w:shd w:val="clear" w:color="000000" w:fill="BFBFBF"/>
            <w:vAlign w:val="center"/>
            <w:hideMark/>
          </w:tcPr>
          <w:p w14:paraId="1E1F6E88"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 Local</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36E0100E"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Área en sitio m2</w:t>
            </w:r>
          </w:p>
        </w:tc>
        <w:tc>
          <w:tcPr>
            <w:tcW w:w="1006" w:type="dxa"/>
            <w:tcBorders>
              <w:top w:val="single" w:sz="4" w:space="0" w:color="auto"/>
              <w:left w:val="nil"/>
              <w:bottom w:val="single" w:sz="4" w:space="0" w:color="auto"/>
              <w:right w:val="single" w:sz="4" w:space="0" w:color="auto"/>
            </w:tcBorders>
            <w:shd w:val="clear" w:color="000000" w:fill="BFBFBF"/>
            <w:vAlign w:val="center"/>
            <w:hideMark/>
          </w:tcPr>
          <w:p w14:paraId="4CD4A8D9"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Ubicación</w:t>
            </w:r>
          </w:p>
        </w:tc>
        <w:tc>
          <w:tcPr>
            <w:tcW w:w="1059" w:type="dxa"/>
            <w:tcBorders>
              <w:top w:val="single" w:sz="4" w:space="0" w:color="auto"/>
              <w:left w:val="nil"/>
              <w:bottom w:val="single" w:sz="4" w:space="0" w:color="auto"/>
              <w:right w:val="single" w:sz="4" w:space="0" w:color="auto"/>
            </w:tcBorders>
            <w:shd w:val="clear" w:color="000000" w:fill="BFBFBF"/>
            <w:vAlign w:val="center"/>
            <w:hideMark/>
          </w:tcPr>
          <w:p w14:paraId="155E7CC7"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Tipo</w:t>
            </w:r>
          </w:p>
        </w:tc>
        <w:tc>
          <w:tcPr>
            <w:tcW w:w="911" w:type="dxa"/>
            <w:tcBorders>
              <w:top w:val="single" w:sz="4" w:space="0" w:color="auto"/>
              <w:left w:val="nil"/>
              <w:bottom w:val="single" w:sz="4" w:space="0" w:color="auto"/>
              <w:right w:val="single" w:sz="4" w:space="0" w:color="auto"/>
            </w:tcBorders>
            <w:shd w:val="clear" w:color="000000" w:fill="BFBFBF"/>
            <w:vAlign w:val="center"/>
            <w:hideMark/>
          </w:tcPr>
          <w:p w14:paraId="64E5A001"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Depósito en garantía</w:t>
            </w:r>
          </w:p>
        </w:tc>
        <w:tc>
          <w:tcPr>
            <w:tcW w:w="631" w:type="dxa"/>
            <w:tcBorders>
              <w:top w:val="single" w:sz="4" w:space="0" w:color="auto"/>
              <w:left w:val="nil"/>
              <w:bottom w:val="single" w:sz="4" w:space="0" w:color="auto"/>
              <w:right w:val="single" w:sz="4" w:space="0" w:color="auto"/>
            </w:tcBorders>
            <w:shd w:val="clear" w:color="000000" w:fill="BFBFBF"/>
            <w:vAlign w:val="center"/>
            <w:hideMark/>
          </w:tcPr>
          <w:p w14:paraId="58382BAA"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Inicial x m2</w:t>
            </w:r>
          </w:p>
        </w:tc>
        <w:tc>
          <w:tcPr>
            <w:tcW w:w="788" w:type="dxa"/>
            <w:tcBorders>
              <w:top w:val="single" w:sz="4" w:space="0" w:color="auto"/>
              <w:left w:val="nil"/>
              <w:bottom w:val="single" w:sz="4" w:space="0" w:color="auto"/>
              <w:right w:val="single" w:sz="4" w:space="0" w:color="auto"/>
            </w:tcBorders>
            <w:shd w:val="clear" w:color="000000" w:fill="BFBFBF"/>
            <w:vAlign w:val="center"/>
            <w:hideMark/>
          </w:tcPr>
          <w:p w14:paraId="7DF008C6"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Inicial</w:t>
            </w:r>
          </w:p>
        </w:tc>
        <w:tc>
          <w:tcPr>
            <w:tcW w:w="858" w:type="dxa"/>
            <w:tcBorders>
              <w:top w:val="single" w:sz="4" w:space="0" w:color="auto"/>
              <w:left w:val="nil"/>
              <w:bottom w:val="single" w:sz="4" w:space="0" w:color="auto"/>
              <w:right w:val="single" w:sz="4" w:space="0" w:color="auto"/>
            </w:tcBorders>
            <w:shd w:val="clear" w:color="000000" w:fill="BFBFBF"/>
            <w:vAlign w:val="center"/>
            <w:hideMark/>
          </w:tcPr>
          <w:p w14:paraId="7C8D82F8"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Mensual x m2</w:t>
            </w:r>
          </w:p>
        </w:tc>
        <w:tc>
          <w:tcPr>
            <w:tcW w:w="858" w:type="dxa"/>
            <w:tcBorders>
              <w:top w:val="single" w:sz="4" w:space="0" w:color="auto"/>
              <w:left w:val="nil"/>
              <w:bottom w:val="single" w:sz="4" w:space="0" w:color="auto"/>
              <w:right w:val="single" w:sz="4" w:space="0" w:color="auto"/>
            </w:tcBorders>
            <w:shd w:val="clear" w:color="000000" w:fill="BFBFBF"/>
            <w:vAlign w:val="center"/>
            <w:hideMark/>
          </w:tcPr>
          <w:p w14:paraId="5BE66BCA"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Mensual</w:t>
            </w:r>
          </w:p>
        </w:tc>
        <w:tc>
          <w:tcPr>
            <w:tcW w:w="834" w:type="dxa"/>
            <w:tcBorders>
              <w:top w:val="single" w:sz="4" w:space="0" w:color="auto"/>
              <w:left w:val="nil"/>
              <w:bottom w:val="single" w:sz="4" w:space="0" w:color="auto"/>
              <w:right w:val="single" w:sz="4" w:space="0" w:color="auto"/>
            </w:tcBorders>
            <w:shd w:val="clear" w:color="000000" w:fill="BFBFBF"/>
            <w:vAlign w:val="center"/>
            <w:hideMark/>
          </w:tcPr>
          <w:p w14:paraId="31C1FC6D"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Alícuota x m2</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79FDA57B"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Alícuota</w:t>
            </w:r>
          </w:p>
        </w:tc>
        <w:tc>
          <w:tcPr>
            <w:tcW w:w="2042" w:type="dxa"/>
            <w:tcBorders>
              <w:top w:val="single" w:sz="4" w:space="0" w:color="auto"/>
              <w:left w:val="nil"/>
              <w:bottom w:val="single" w:sz="4" w:space="0" w:color="auto"/>
              <w:right w:val="single" w:sz="4" w:space="0" w:color="auto"/>
            </w:tcBorders>
            <w:shd w:val="clear" w:color="000000" w:fill="BFBFBF"/>
            <w:vAlign w:val="center"/>
            <w:hideMark/>
          </w:tcPr>
          <w:p w14:paraId="12C24F41"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Periodo Autorización</w:t>
            </w:r>
          </w:p>
        </w:tc>
      </w:tr>
      <w:tr w:rsidR="00723425" w:rsidRPr="00723425" w14:paraId="5E61CAC3"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698C793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4D144FE9"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B13</w:t>
            </w:r>
          </w:p>
        </w:tc>
        <w:tc>
          <w:tcPr>
            <w:tcW w:w="851" w:type="dxa"/>
            <w:tcBorders>
              <w:top w:val="nil"/>
              <w:left w:val="nil"/>
              <w:bottom w:val="single" w:sz="4" w:space="0" w:color="auto"/>
              <w:right w:val="single" w:sz="4" w:space="0" w:color="auto"/>
            </w:tcBorders>
            <w:shd w:val="clear" w:color="000000" w:fill="FFFFFF"/>
            <w:noWrap/>
            <w:vAlign w:val="center"/>
            <w:hideMark/>
          </w:tcPr>
          <w:p w14:paraId="1F4A784F"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44,66</w:t>
            </w:r>
          </w:p>
        </w:tc>
        <w:tc>
          <w:tcPr>
            <w:tcW w:w="1006" w:type="dxa"/>
            <w:tcBorders>
              <w:top w:val="nil"/>
              <w:left w:val="nil"/>
              <w:bottom w:val="single" w:sz="4" w:space="0" w:color="auto"/>
              <w:right w:val="single" w:sz="4" w:space="0" w:color="auto"/>
            </w:tcBorders>
            <w:shd w:val="clear" w:color="000000" w:fill="FFFFFF"/>
            <w:vAlign w:val="center"/>
            <w:hideMark/>
          </w:tcPr>
          <w:p w14:paraId="06F6404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300D760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0F75E34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2.858,24 </w:t>
            </w:r>
          </w:p>
        </w:tc>
        <w:tc>
          <w:tcPr>
            <w:tcW w:w="631" w:type="dxa"/>
            <w:tcBorders>
              <w:top w:val="nil"/>
              <w:left w:val="nil"/>
              <w:bottom w:val="single" w:sz="4" w:space="0" w:color="auto"/>
              <w:right w:val="single" w:sz="4" w:space="0" w:color="auto"/>
            </w:tcBorders>
            <w:shd w:val="clear" w:color="000000" w:fill="FFFFFF"/>
            <w:vAlign w:val="center"/>
            <w:hideMark/>
          </w:tcPr>
          <w:p w14:paraId="389BFFF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3B882C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17.417,40 </w:t>
            </w:r>
          </w:p>
        </w:tc>
        <w:tc>
          <w:tcPr>
            <w:tcW w:w="858" w:type="dxa"/>
            <w:tcBorders>
              <w:top w:val="nil"/>
              <w:left w:val="nil"/>
              <w:bottom w:val="single" w:sz="4" w:space="0" w:color="auto"/>
              <w:right w:val="single" w:sz="4" w:space="0" w:color="auto"/>
            </w:tcBorders>
            <w:shd w:val="clear" w:color="000000" w:fill="FFFFFF"/>
            <w:vAlign w:val="center"/>
            <w:hideMark/>
          </w:tcPr>
          <w:p w14:paraId="687DB50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3997ACB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1.116,50 </w:t>
            </w:r>
          </w:p>
        </w:tc>
        <w:tc>
          <w:tcPr>
            <w:tcW w:w="834" w:type="dxa"/>
            <w:tcBorders>
              <w:top w:val="nil"/>
              <w:left w:val="nil"/>
              <w:bottom w:val="single" w:sz="4" w:space="0" w:color="auto"/>
              <w:right w:val="single" w:sz="4" w:space="0" w:color="auto"/>
            </w:tcBorders>
            <w:shd w:val="clear" w:color="000000" w:fill="FFFFFF"/>
            <w:vAlign w:val="center"/>
            <w:hideMark/>
          </w:tcPr>
          <w:p w14:paraId="0ACA6930"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1232157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312,62 </w:t>
            </w:r>
          </w:p>
        </w:tc>
        <w:tc>
          <w:tcPr>
            <w:tcW w:w="2042" w:type="dxa"/>
            <w:tcBorders>
              <w:top w:val="nil"/>
              <w:left w:val="nil"/>
              <w:bottom w:val="single" w:sz="4" w:space="0" w:color="auto"/>
              <w:right w:val="single" w:sz="4" w:space="0" w:color="auto"/>
            </w:tcBorders>
            <w:shd w:val="clear" w:color="000000" w:fill="FFFFFF"/>
            <w:vAlign w:val="center"/>
            <w:hideMark/>
          </w:tcPr>
          <w:p w14:paraId="266DD3C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7F1DDB8E"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68AC7C6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3C2D1B90"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B15</w:t>
            </w:r>
          </w:p>
        </w:tc>
        <w:tc>
          <w:tcPr>
            <w:tcW w:w="851" w:type="dxa"/>
            <w:tcBorders>
              <w:top w:val="nil"/>
              <w:left w:val="nil"/>
              <w:bottom w:val="single" w:sz="4" w:space="0" w:color="auto"/>
              <w:right w:val="single" w:sz="4" w:space="0" w:color="auto"/>
            </w:tcBorders>
            <w:shd w:val="clear" w:color="000000" w:fill="FFFFFF"/>
            <w:noWrap/>
            <w:vAlign w:val="center"/>
            <w:hideMark/>
          </w:tcPr>
          <w:p w14:paraId="29873A3B"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16,27</w:t>
            </w:r>
          </w:p>
        </w:tc>
        <w:tc>
          <w:tcPr>
            <w:tcW w:w="1006" w:type="dxa"/>
            <w:tcBorders>
              <w:top w:val="nil"/>
              <w:left w:val="nil"/>
              <w:bottom w:val="single" w:sz="4" w:space="0" w:color="auto"/>
              <w:right w:val="single" w:sz="4" w:space="0" w:color="auto"/>
            </w:tcBorders>
            <w:shd w:val="clear" w:color="000000" w:fill="FFFFFF"/>
            <w:vAlign w:val="center"/>
            <w:hideMark/>
          </w:tcPr>
          <w:p w14:paraId="43D1B7E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5F8839C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081CAD7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1.041,28 </w:t>
            </w:r>
          </w:p>
        </w:tc>
        <w:tc>
          <w:tcPr>
            <w:tcW w:w="631" w:type="dxa"/>
            <w:tcBorders>
              <w:top w:val="nil"/>
              <w:left w:val="nil"/>
              <w:bottom w:val="single" w:sz="4" w:space="0" w:color="auto"/>
              <w:right w:val="single" w:sz="4" w:space="0" w:color="auto"/>
            </w:tcBorders>
            <w:shd w:val="clear" w:color="000000" w:fill="FFFFFF"/>
            <w:vAlign w:val="center"/>
            <w:hideMark/>
          </w:tcPr>
          <w:p w14:paraId="4F371D2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106604C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6.345,30 </w:t>
            </w:r>
          </w:p>
        </w:tc>
        <w:tc>
          <w:tcPr>
            <w:tcW w:w="858" w:type="dxa"/>
            <w:tcBorders>
              <w:top w:val="nil"/>
              <w:left w:val="nil"/>
              <w:bottom w:val="single" w:sz="4" w:space="0" w:color="auto"/>
              <w:right w:val="single" w:sz="4" w:space="0" w:color="auto"/>
            </w:tcBorders>
            <w:shd w:val="clear" w:color="000000" w:fill="FFFFFF"/>
            <w:vAlign w:val="center"/>
            <w:hideMark/>
          </w:tcPr>
          <w:p w14:paraId="34D16B0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6103E29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406,75 </w:t>
            </w:r>
          </w:p>
        </w:tc>
        <w:tc>
          <w:tcPr>
            <w:tcW w:w="834" w:type="dxa"/>
            <w:tcBorders>
              <w:top w:val="nil"/>
              <w:left w:val="nil"/>
              <w:bottom w:val="single" w:sz="4" w:space="0" w:color="auto"/>
              <w:right w:val="single" w:sz="4" w:space="0" w:color="auto"/>
            </w:tcBorders>
            <w:shd w:val="clear" w:color="000000" w:fill="FFFFFF"/>
            <w:vAlign w:val="center"/>
            <w:hideMark/>
          </w:tcPr>
          <w:p w14:paraId="6D191FD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77E7322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113,89 </w:t>
            </w:r>
          </w:p>
        </w:tc>
        <w:tc>
          <w:tcPr>
            <w:tcW w:w="2042" w:type="dxa"/>
            <w:tcBorders>
              <w:top w:val="nil"/>
              <w:left w:val="nil"/>
              <w:bottom w:val="single" w:sz="4" w:space="0" w:color="auto"/>
              <w:right w:val="single" w:sz="4" w:space="0" w:color="auto"/>
            </w:tcBorders>
            <w:shd w:val="clear" w:color="000000" w:fill="FFFFFF"/>
            <w:vAlign w:val="center"/>
            <w:hideMark/>
          </w:tcPr>
          <w:p w14:paraId="7B7CD5A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320C3FBF"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377CE01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4CAD4518"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B27</w:t>
            </w:r>
          </w:p>
        </w:tc>
        <w:tc>
          <w:tcPr>
            <w:tcW w:w="851" w:type="dxa"/>
            <w:tcBorders>
              <w:top w:val="nil"/>
              <w:left w:val="nil"/>
              <w:bottom w:val="single" w:sz="4" w:space="0" w:color="auto"/>
              <w:right w:val="single" w:sz="4" w:space="0" w:color="auto"/>
            </w:tcBorders>
            <w:shd w:val="clear" w:color="000000" w:fill="FFFFFF"/>
            <w:noWrap/>
            <w:vAlign w:val="center"/>
            <w:hideMark/>
          </w:tcPr>
          <w:p w14:paraId="2E407DCA"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42,82</w:t>
            </w:r>
          </w:p>
        </w:tc>
        <w:tc>
          <w:tcPr>
            <w:tcW w:w="1006" w:type="dxa"/>
            <w:tcBorders>
              <w:top w:val="nil"/>
              <w:left w:val="nil"/>
              <w:bottom w:val="single" w:sz="4" w:space="0" w:color="auto"/>
              <w:right w:val="single" w:sz="4" w:space="0" w:color="auto"/>
            </w:tcBorders>
            <w:shd w:val="clear" w:color="000000" w:fill="FFFFFF"/>
            <w:vAlign w:val="center"/>
            <w:hideMark/>
          </w:tcPr>
          <w:p w14:paraId="7B26809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0F1F919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492065C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2.740,48 </w:t>
            </w:r>
          </w:p>
        </w:tc>
        <w:tc>
          <w:tcPr>
            <w:tcW w:w="631" w:type="dxa"/>
            <w:tcBorders>
              <w:top w:val="nil"/>
              <w:left w:val="nil"/>
              <w:bottom w:val="single" w:sz="4" w:space="0" w:color="auto"/>
              <w:right w:val="single" w:sz="4" w:space="0" w:color="auto"/>
            </w:tcBorders>
            <w:shd w:val="clear" w:color="000000" w:fill="FFFFFF"/>
            <w:vAlign w:val="center"/>
            <w:hideMark/>
          </w:tcPr>
          <w:p w14:paraId="7AED780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322A49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16.699,80 </w:t>
            </w:r>
          </w:p>
        </w:tc>
        <w:tc>
          <w:tcPr>
            <w:tcW w:w="858" w:type="dxa"/>
            <w:tcBorders>
              <w:top w:val="nil"/>
              <w:left w:val="nil"/>
              <w:bottom w:val="single" w:sz="4" w:space="0" w:color="auto"/>
              <w:right w:val="single" w:sz="4" w:space="0" w:color="auto"/>
            </w:tcBorders>
            <w:shd w:val="clear" w:color="000000" w:fill="FFFFFF"/>
            <w:vAlign w:val="center"/>
            <w:hideMark/>
          </w:tcPr>
          <w:p w14:paraId="6311456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89FF5E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1.070,50 </w:t>
            </w:r>
          </w:p>
        </w:tc>
        <w:tc>
          <w:tcPr>
            <w:tcW w:w="834" w:type="dxa"/>
            <w:tcBorders>
              <w:top w:val="nil"/>
              <w:left w:val="nil"/>
              <w:bottom w:val="single" w:sz="4" w:space="0" w:color="auto"/>
              <w:right w:val="single" w:sz="4" w:space="0" w:color="auto"/>
            </w:tcBorders>
            <w:shd w:val="clear" w:color="000000" w:fill="FFFFFF"/>
            <w:vAlign w:val="center"/>
            <w:hideMark/>
          </w:tcPr>
          <w:p w14:paraId="1BAA8BD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78C2C16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299,74 </w:t>
            </w:r>
          </w:p>
        </w:tc>
        <w:tc>
          <w:tcPr>
            <w:tcW w:w="2042" w:type="dxa"/>
            <w:tcBorders>
              <w:top w:val="nil"/>
              <w:left w:val="nil"/>
              <w:bottom w:val="single" w:sz="4" w:space="0" w:color="auto"/>
              <w:right w:val="single" w:sz="4" w:space="0" w:color="auto"/>
            </w:tcBorders>
            <w:shd w:val="clear" w:color="000000" w:fill="FFFFFF"/>
            <w:vAlign w:val="center"/>
            <w:hideMark/>
          </w:tcPr>
          <w:p w14:paraId="62820BD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3A57590E"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1AF64EA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7634A626" w14:textId="77777777" w:rsidR="00723425" w:rsidRPr="00723425" w:rsidRDefault="00723425" w:rsidP="00723425">
            <w:pPr>
              <w:widowControl/>
              <w:autoSpaceDE/>
              <w:autoSpaceDN/>
              <w:adjustRightInd/>
              <w:jc w:val="center"/>
              <w:rPr>
                <w:rFonts w:ascii="Calibri" w:hAnsi="Calibri" w:cs="Calibri"/>
                <w:sz w:val="18"/>
                <w:szCs w:val="18"/>
              </w:rPr>
            </w:pPr>
            <w:r w:rsidRPr="00723425">
              <w:rPr>
                <w:rFonts w:ascii="Calibri" w:hAnsi="Calibri" w:cs="Calibri"/>
                <w:sz w:val="18"/>
                <w:szCs w:val="18"/>
              </w:rPr>
              <w:t>35</w:t>
            </w:r>
          </w:p>
        </w:tc>
        <w:tc>
          <w:tcPr>
            <w:tcW w:w="851" w:type="dxa"/>
            <w:tcBorders>
              <w:top w:val="nil"/>
              <w:left w:val="nil"/>
              <w:bottom w:val="single" w:sz="4" w:space="0" w:color="auto"/>
              <w:right w:val="single" w:sz="4" w:space="0" w:color="auto"/>
            </w:tcBorders>
            <w:shd w:val="clear" w:color="000000" w:fill="FFFFFF"/>
            <w:noWrap/>
            <w:vAlign w:val="center"/>
            <w:hideMark/>
          </w:tcPr>
          <w:p w14:paraId="5CD6EA34" w14:textId="77777777" w:rsidR="00723425" w:rsidRPr="00723425" w:rsidRDefault="00723425" w:rsidP="00723425">
            <w:pPr>
              <w:widowControl/>
              <w:autoSpaceDE/>
              <w:autoSpaceDN/>
              <w:adjustRightInd/>
              <w:jc w:val="center"/>
              <w:rPr>
                <w:rFonts w:ascii="Calibri" w:hAnsi="Calibri" w:cs="Calibri"/>
                <w:color w:val="000000"/>
              </w:rPr>
            </w:pPr>
            <w:r w:rsidRPr="00723425">
              <w:rPr>
                <w:rFonts w:ascii="Calibri" w:hAnsi="Calibri" w:cs="Calibri"/>
                <w:color w:val="000000"/>
              </w:rPr>
              <w:t>12,6</w:t>
            </w:r>
          </w:p>
        </w:tc>
        <w:tc>
          <w:tcPr>
            <w:tcW w:w="1006" w:type="dxa"/>
            <w:tcBorders>
              <w:top w:val="nil"/>
              <w:left w:val="nil"/>
              <w:bottom w:val="single" w:sz="4" w:space="0" w:color="auto"/>
              <w:right w:val="single" w:sz="4" w:space="0" w:color="auto"/>
            </w:tcBorders>
            <w:shd w:val="clear" w:color="000000" w:fill="FFFFFF"/>
            <w:vAlign w:val="center"/>
            <w:hideMark/>
          </w:tcPr>
          <w:p w14:paraId="3BE3A40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2718AA4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7848A0A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806,40 </w:t>
            </w:r>
          </w:p>
        </w:tc>
        <w:tc>
          <w:tcPr>
            <w:tcW w:w="631" w:type="dxa"/>
            <w:tcBorders>
              <w:top w:val="nil"/>
              <w:left w:val="nil"/>
              <w:bottom w:val="single" w:sz="4" w:space="0" w:color="auto"/>
              <w:right w:val="single" w:sz="4" w:space="0" w:color="auto"/>
            </w:tcBorders>
            <w:shd w:val="clear" w:color="000000" w:fill="FFFFFF"/>
            <w:vAlign w:val="center"/>
            <w:hideMark/>
          </w:tcPr>
          <w:p w14:paraId="15474DF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B86611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4.914,00 </w:t>
            </w:r>
          </w:p>
        </w:tc>
        <w:tc>
          <w:tcPr>
            <w:tcW w:w="858" w:type="dxa"/>
            <w:tcBorders>
              <w:top w:val="nil"/>
              <w:left w:val="nil"/>
              <w:bottom w:val="single" w:sz="4" w:space="0" w:color="auto"/>
              <w:right w:val="single" w:sz="4" w:space="0" w:color="auto"/>
            </w:tcBorders>
            <w:shd w:val="clear" w:color="000000" w:fill="FFFFFF"/>
            <w:vAlign w:val="center"/>
            <w:hideMark/>
          </w:tcPr>
          <w:p w14:paraId="1D473B7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50C23B1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315,00 </w:t>
            </w:r>
          </w:p>
        </w:tc>
        <w:tc>
          <w:tcPr>
            <w:tcW w:w="834" w:type="dxa"/>
            <w:tcBorders>
              <w:top w:val="nil"/>
              <w:left w:val="nil"/>
              <w:bottom w:val="single" w:sz="4" w:space="0" w:color="auto"/>
              <w:right w:val="single" w:sz="4" w:space="0" w:color="auto"/>
            </w:tcBorders>
            <w:shd w:val="clear" w:color="000000" w:fill="FFFFFF"/>
            <w:vAlign w:val="center"/>
            <w:hideMark/>
          </w:tcPr>
          <w:p w14:paraId="4661FE4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3863EB1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88,20 </w:t>
            </w:r>
          </w:p>
        </w:tc>
        <w:tc>
          <w:tcPr>
            <w:tcW w:w="2042" w:type="dxa"/>
            <w:tcBorders>
              <w:top w:val="nil"/>
              <w:left w:val="nil"/>
              <w:bottom w:val="single" w:sz="4" w:space="0" w:color="auto"/>
              <w:right w:val="single" w:sz="4" w:space="0" w:color="auto"/>
            </w:tcBorders>
            <w:shd w:val="clear" w:color="000000" w:fill="FFFFFF"/>
            <w:vAlign w:val="center"/>
            <w:hideMark/>
          </w:tcPr>
          <w:p w14:paraId="6C3EA54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4AB557A8"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440033D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56D1C36E"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58</w:t>
            </w:r>
          </w:p>
        </w:tc>
        <w:tc>
          <w:tcPr>
            <w:tcW w:w="851" w:type="dxa"/>
            <w:tcBorders>
              <w:top w:val="nil"/>
              <w:left w:val="nil"/>
              <w:bottom w:val="single" w:sz="4" w:space="0" w:color="auto"/>
              <w:right w:val="single" w:sz="4" w:space="0" w:color="auto"/>
            </w:tcBorders>
            <w:shd w:val="clear" w:color="000000" w:fill="FFFFFF"/>
            <w:noWrap/>
            <w:vAlign w:val="center"/>
            <w:hideMark/>
          </w:tcPr>
          <w:p w14:paraId="48432442"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39,37</w:t>
            </w:r>
          </w:p>
        </w:tc>
        <w:tc>
          <w:tcPr>
            <w:tcW w:w="1006" w:type="dxa"/>
            <w:tcBorders>
              <w:top w:val="nil"/>
              <w:left w:val="nil"/>
              <w:bottom w:val="single" w:sz="4" w:space="0" w:color="auto"/>
              <w:right w:val="single" w:sz="4" w:space="0" w:color="auto"/>
            </w:tcBorders>
            <w:shd w:val="clear" w:color="000000" w:fill="FFFFFF"/>
            <w:vAlign w:val="center"/>
            <w:hideMark/>
          </w:tcPr>
          <w:p w14:paraId="52D2D4E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7D3DEB4B" w14:textId="261FB71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Comercial-Perfumería  </w:t>
            </w:r>
          </w:p>
        </w:tc>
        <w:tc>
          <w:tcPr>
            <w:tcW w:w="911" w:type="dxa"/>
            <w:tcBorders>
              <w:top w:val="nil"/>
              <w:left w:val="nil"/>
              <w:bottom w:val="single" w:sz="4" w:space="0" w:color="auto"/>
              <w:right w:val="single" w:sz="4" w:space="0" w:color="auto"/>
            </w:tcBorders>
            <w:shd w:val="clear" w:color="000000" w:fill="FFFFFF"/>
            <w:vAlign w:val="center"/>
            <w:hideMark/>
          </w:tcPr>
          <w:p w14:paraId="4B788C7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3.175,58 </w:t>
            </w:r>
          </w:p>
        </w:tc>
        <w:tc>
          <w:tcPr>
            <w:tcW w:w="631" w:type="dxa"/>
            <w:tcBorders>
              <w:top w:val="nil"/>
              <w:left w:val="nil"/>
              <w:bottom w:val="single" w:sz="4" w:space="0" w:color="auto"/>
              <w:right w:val="single" w:sz="4" w:space="0" w:color="auto"/>
            </w:tcBorders>
            <w:shd w:val="clear" w:color="000000" w:fill="FFFFFF"/>
            <w:vAlign w:val="center"/>
            <w:hideMark/>
          </w:tcPr>
          <w:p w14:paraId="6AB2752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B44EF3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15.354,30 </w:t>
            </w:r>
          </w:p>
        </w:tc>
        <w:tc>
          <w:tcPr>
            <w:tcW w:w="858" w:type="dxa"/>
            <w:tcBorders>
              <w:top w:val="nil"/>
              <w:left w:val="nil"/>
              <w:bottom w:val="single" w:sz="4" w:space="0" w:color="auto"/>
              <w:right w:val="single" w:sz="4" w:space="0" w:color="auto"/>
            </w:tcBorders>
            <w:shd w:val="clear" w:color="000000" w:fill="FFFFFF"/>
            <w:vAlign w:val="center"/>
            <w:hideMark/>
          </w:tcPr>
          <w:p w14:paraId="7E993A6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5763BC6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1.287,40 </w:t>
            </w:r>
          </w:p>
        </w:tc>
        <w:tc>
          <w:tcPr>
            <w:tcW w:w="834" w:type="dxa"/>
            <w:tcBorders>
              <w:top w:val="nil"/>
              <w:left w:val="nil"/>
              <w:bottom w:val="single" w:sz="4" w:space="0" w:color="auto"/>
              <w:right w:val="single" w:sz="4" w:space="0" w:color="auto"/>
            </w:tcBorders>
            <w:shd w:val="clear" w:color="000000" w:fill="FFFFFF"/>
            <w:vAlign w:val="center"/>
            <w:hideMark/>
          </w:tcPr>
          <w:p w14:paraId="283F432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1DFF646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300,39 </w:t>
            </w:r>
          </w:p>
        </w:tc>
        <w:tc>
          <w:tcPr>
            <w:tcW w:w="2042" w:type="dxa"/>
            <w:tcBorders>
              <w:top w:val="nil"/>
              <w:left w:val="nil"/>
              <w:bottom w:val="single" w:sz="4" w:space="0" w:color="auto"/>
              <w:right w:val="single" w:sz="4" w:space="0" w:color="auto"/>
            </w:tcBorders>
            <w:shd w:val="clear" w:color="000000" w:fill="FFFFFF"/>
            <w:vAlign w:val="center"/>
            <w:hideMark/>
          </w:tcPr>
          <w:p w14:paraId="69BB1F8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08518681"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29F0AB2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10E329A6"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74</w:t>
            </w:r>
          </w:p>
        </w:tc>
        <w:tc>
          <w:tcPr>
            <w:tcW w:w="851" w:type="dxa"/>
            <w:tcBorders>
              <w:top w:val="nil"/>
              <w:left w:val="nil"/>
              <w:bottom w:val="single" w:sz="4" w:space="0" w:color="auto"/>
              <w:right w:val="single" w:sz="4" w:space="0" w:color="auto"/>
            </w:tcBorders>
            <w:shd w:val="clear" w:color="000000" w:fill="FFFFFF"/>
            <w:noWrap/>
            <w:vAlign w:val="center"/>
            <w:hideMark/>
          </w:tcPr>
          <w:p w14:paraId="75C19267"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47,46</w:t>
            </w:r>
          </w:p>
        </w:tc>
        <w:tc>
          <w:tcPr>
            <w:tcW w:w="1006" w:type="dxa"/>
            <w:tcBorders>
              <w:top w:val="nil"/>
              <w:left w:val="nil"/>
              <w:bottom w:val="single" w:sz="4" w:space="0" w:color="auto"/>
              <w:right w:val="single" w:sz="4" w:space="0" w:color="auto"/>
            </w:tcBorders>
            <w:shd w:val="clear" w:color="000000" w:fill="FFFFFF"/>
            <w:vAlign w:val="center"/>
            <w:hideMark/>
          </w:tcPr>
          <w:p w14:paraId="1E1A761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7831808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Gastronómico  </w:t>
            </w:r>
          </w:p>
        </w:tc>
        <w:tc>
          <w:tcPr>
            <w:tcW w:w="911" w:type="dxa"/>
            <w:tcBorders>
              <w:top w:val="nil"/>
              <w:left w:val="nil"/>
              <w:bottom w:val="single" w:sz="4" w:space="0" w:color="auto"/>
              <w:right w:val="single" w:sz="4" w:space="0" w:color="auto"/>
            </w:tcBorders>
            <w:shd w:val="clear" w:color="000000" w:fill="FFFFFF"/>
            <w:vAlign w:val="center"/>
            <w:hideMark/>
          </w:tcPr>
          <w:p w14:paraId="1E1BFCD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6.725,08 </w:t>
            </w:r>
          </w:p>
        </w:tc>
        <w:tc>
          <w:tcPr>
            <w:tcW w:w="631" w:type="dxa"/>
            <w:tcBorders>
              <w:top w:val="nil"/>
              <w:left w:val="nil"/>
              <w:bottom w:val="single" w:sz="4" w:space="0" w:color="auto"/>
              <w:right w:val="single" w:sz="4" w:space="0" w:color="auto"/>
            </w:tcBorders>
            <w:shd w:val="clear" w:color="000000" w:fill="FFFFFF"/>
            <w:vAlign w:val="center"/>
            <w:hideMark/>
          </w:tcPr>
          <w:p w14:paraId="32C01A5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590,00 </w:t>
            </w:r>
          </w:p>
        </w:tc>
        <w:tc>
          <w:tcPr>
            <w:tcW w:w="788" w:type="dxa"/>
            <w:tcBorders>
              <w:top w:val="nil"/>
              <w:left w:val="nil"/>
              <w:bottom w:val="single" w:sz="4" w:space="0" w:color="auto"/>
              <w:right w:val="single" w:sz="4" w:space="0" w:color="auto"/>
            </w:tcBorders>
            <w:shd w:val="clear" w:color="000000" w:fill="FFFFFF"/>
            <w:vAlign w:val="center"/>
            <w:hideMark/>
          </w:tcPr>
          <w:p w14:paraId="0EBEC7E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28.001,40 </w:t>
            </w:r>
          </w:p>
        </w:tc>
        <w:tc>
          <w:tcPr>
            <w:tcW w:w="858" w:type="dxa"/>
            <w:tcBorders>
              <w:top w:val="nil"/>
              <w:left w:val="nil"/>
              <w:bottom w:val="single" w:sz="4" w:space="0" w:color="auto"/>
              <w:right w:val="single" w:sz="4" w:space="0" w:color="auto"/>
            </w:tcBorders>
            <w:shd w:val="clear" w:color="000000" w:fill="FFFFFF"/>
            <w:vAlign w:val="center"/>
            <w:hideMark/>
          </w:tcPr>
          <w:p w14:paraId="4807DC6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49,05 </w:t>
            </w:r>
          </w:p>
        </w:tc>
        <w:tc>
          <w:tcPr>
            <w:tcW w:w="858" w:type="dxa"/>
            <w:tcBorders>
              <w:top w:val="nil"/>
              <w:left w:val="nil"/>
              <w:bottom w:val="single" w:sz="4" w:space="0" w:color="auto"/>
              <w:right w:val="single" w:sz="4" w:space="0" w:color="auto"/>
            </w:tcBorders>
            <w:shd w:val="clear" w:color="000000" w:fill="FFFFFF"/>
            <w:vAlign w:val="center"/>
            <w:hideMark/>
          </w:tcPr>
          <w:p w14:paraId="709E71E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2.327,91 </w:t>
            </w:r>
          </w:p>
        </w:tc>
        <w:tc>
          <w:tcPr>
            <w:tcW w:w="834" w:type="dxa"/>
            <w:tcBorders>
              <w:top w:val="nil"/>
              <w:left w:val="nil"/>
              <w:bottom w:val="single" w:sz="4" w:space="0" w:color="auto"/>
              <w:right w:val="single" w:sz="4" w:space="0" w:color="auto"/>
            </w:tcBorders>
            <w:shd w:val="clear" w:color="000000" w:fill="FFFFFF"/>
            <w:vAlign w:val="center"/>
            <w:hideMark/>
          </w:tcPr>
          <w:p w14:paraId="098527C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21,80 </w:t>
            </w:r>
          </w:p>
        </w:tc>
        <w:tc>
          <w:tcPr>
            <w:tcW w:w="851" w:type="dxa"/>
            <w:tcBorders>
              <w:top w:val="nil"/>
              <w:left w:val="nil"/>
              <w:bottom w:val="single" w:sz="4" w:space="0" w:color="auto"/>
              <w:right w:val="single" w:sz="4" w:space="0" w:color="auto"/>
            </w:tcBorders>
            <w:shd w:val="clear" w:color="000000" w:fill="FFFFFF"/>
            <w:vAlign w:val="center"/>
            <w:hideMark/>
          </w:tcPr>
          <w:p w14:paraId="5454BEC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1.034,63 </w:t>
            </w:r>
          </w:p>
        </w:tc>
        <w:tc>
          <w:tcPr>
            <w:tcW w:w="2042" w:type="dxa"/>
            <w:tcBorders>
              <w:top w:val="nil"/>
              <w:left w:val="nil"/>
              <w:bottom w:val="single" w:sz="4" w:space="0" w:color="auto"/>
              <w:right w:val="single" w:sz="4" w:space="0" w:color="auto"/>
            </w:tcBorders>
            <w:shd w:val="clear" w:color="000000" w:fill="FFFFFF"/>
            <w:vAlign w:val="center"/>
            <w:hideMark/>
          </w:tcPr>
          <w:p w14:paraId="5228F52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20DD22B2"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3AA1B23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683EE063"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76B</w:t>
            </w:r>
          </w:p>
        </w:tc>
        <w:tc>
          <w:tcPr>
            <w:tcW w:w="851" w:type="dxa"/>
            <w:tcBorders>
              <w:top w:val="nil"/>
              <w:left w:val="nil"/>
              <w:bottom w:val="single" w:sz="4" w:space="0" w:color="auto"/>
              <w:right w:val="single" w:sz="4" w:space="0" w:color="auto"/>
            </w:tcBorders>
            <w:shd w:val="clear" w:color="000000" w:fill="FFFFFF"/>
            <w:noWrap/>
            <w:vAlign w:val="center"/>
            <w:hideMark/>
          </w:tcPr>
          <w:p w14:paraId="4F333232"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18,4</w:t>
            </w:r>
          </w:p>
        </w:tc>
        <w:tc>
          <w:tcPr>
            <w:tcW w:w="1006" w:type="dxa"/>
            <w:tcBorders>
              <w:top w:val="nil"/>
              <w:left w:val="nil"/>
              <w:bottom w:val="single" w:sz="4" w:space="0" w:color="auto"/>
              <w:right w:val="single" w:sz="4" w:space="0" w:color="auto"/>
            </w:tcBorders>
            <w:shd w:val="clear" w:color="000000" w:fill="FFFFFF"/>
            <w:vAlign w:val="center"/>
            <w:hideMark/>
          </w:tcPr>
          <w:p w14:paraId="7A19882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4088E76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Gastronómico  </w:t>
            </w:r>
          </w:p>
        </w:tc>
        <w:tc>
          <w:tcPr>
            <w:tcW w:w="911" w:type="dxa"/>
            <w:tcBorders>
              <w:top w:val="nil"/>
              <w:left w:val="nil"/>
              <w:bottom w:val="single" w:sz="4" w:space="0" w:color="auto"/>
              <w:right w:val="single" w:sz="4" w:space="0" w:color="auto"/>
            </w:tcBorders>
            <w:shd w:val="clear" w:color="000000" w:fill="FFFFFF"/>
            <w:vAlign w:val="center"/>
            <w:hideMark/>
          </w:tcPr>
          <w:p w14:paraId="5F2347B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2.607,28 </w:t>
            </w:r>
          </w:p>
        </w:tc>
        <w:tc>
          <w:tcPr>
            <w:tcW w:w="631" w:type="dxa"/>
            <w:tcBorders>
              <w:top w:val="nil"/>
              <w:left w:val="nil"/>
              <w:bottom w:val="single" w:sz="4" w:space="0" w:color="auto"/>
              <w:right w:val="single" w:sz="4" w:space="0" w:color="auto"/>
            </w:tcBorders>
            <w:shd w:val="clear" w:color="000000" w:fill="FFFFFF"/>
            <w:vAlign w:val="center"/>
            <w:hideMark/>
          </w:tcPr>
          <w:p w14:paraId="67823E3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590,00 </w:t>
            </w:r>
          </w:p>
        </w:tc>
        <w:tc>
          <w:tcPr>
            <w:tcW w:w="788" w:type="dxa"/>
            <w:tcBorders>
              <w:top w:val="nil"/>
              <w:left w:val="nil"/>
              <w:bottom w:val="single" w:sz="4" w:space="0" w:color="auto"/>
              <w:right w:val="single" w:sz="4" w:space="0" w:color="auto"/>
            </w:tcBorders>
            <w:shd w:val="clear" w:color="000000" w:fill="FFFFFF"/>
            <w:vAlign w:val="center"/>
            <w:hideMark/>
          </w:tcPr>
          <w:p w14:paraId="0A9AD4C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10.856,00 </w:t>
            </w:r>
          </w:p>
        </w:tc>
        <w:tc>
          <w:tcPr>
            <w:tcW w:w="858" w:type="dxa"/>
            <w:tcBorders>
              <w:top w:val="nil"/>
              <w:left w:val="nil"/>
              <w:bottom w:val="single" w:sz="4" w:space="0" w:color="auto"/>
              <w:right w:val="single" w:sz="4" w:space="0" w:color="auto"/>
            </w:tcBorders>
            <w:shd w:val="clear" w:color="000000" w:fill="FFFFFF"/>
            <w:vAlign w:val="center"/>
            <w:hideMark/>
          </w:tcPr>
          <w:p w14:paraId="70E17A4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49,05 </w:t>
            </w:r>
          </w:p>
        </w:tc>
        <w:tc>
          <w:tcPr>
            <w:tcW w:w="858" w:type="dxa"/>
            <w:tcBorders>
              <w:top w:val="nil"/>
              <w:left w:val="nil"/>
              <w:bottom w:val="single" w:sz="4" w:space="0" w:color="auto"/>
              <w:right w:val="single" w:sz="4" w:space="0" w:color="auto"/>
            </w:tcBorders>
            <w:shd w:val="clear" w:color="000000" w:fill="FFFFFF"/>
            <w:vAlign w:val="center"/>
            <w:hideMark/>
          </w:tcPr>
          <w:p w14:paraId="151C170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902,52 </w:t>
            </w:r>
          </w:p>
        </w:tc>
        <w:tc>
          <w:tcPr>
            <w:tcW w:w="834" w:type="dxa"/>
            <w:tcBorders>
              <w:top w:val="nil"/>
              <w:left w:val="nil"/>
              <w:bottom w:val="single" w:sz="4" w:space="0" w:color="auto"/>
              <w:right w:val="single" w:sz="4" w:space="0" w:color="auto"/>
            </w:tcBorders>
            <w:shd w:val="clear" w:color="000000" w:fill="FFFFFF"/>
            <w:vAlign w:val="center"/>
            <w:hideMark/>
          </w:tcPr>
          <w:p w14:paraId="71AB8A4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21,80 </w:t>
            </w:r>
          </w:p>
        </w:tc>
        <w:tc>
          <w:tcPr>
            <w:tcW w:w="851" w:type="dxa"/>
            <w:tcBorders>
              <w:top w:val="nil"/>
              <w:left w:val="nil"/>
              <w:bottom w:val="single" w:sz="4" w:space="0" w:color="auto"/>
              <w:right w:val="single" w:sz="4" w:space="0" w:color="auto"/>
            </w:tcBorders>
            <w:shd w:val="clear" w:color="000000" w:fill="FFFFFF"/>
            <w:vAlign w:val="center"/>
            <w:hideMark/>
          </w:tcPr>
          <w:p w14:paraId="5CE3DA5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401,12 </w:t>
            </w:r>
          </w:p>
        </w:tc>
        <w:tc>
          <w:tcPr>
            <w:tcW w:w="2042" w:type="dxa"/>
            <w:tcBorders>
              <w:top w:val="nil"/>
              <w:left w:val="nil"/>
              <w:bottom w:val="single" w:sz="4" w:space="0" w:color="auto"/>
              <w:right w:val="single" w:sz="4" w:space="0" w:color="auto"/>
            </w:tcBorders>
            <w:shd w:val="clear" w:color="000000" w:fill="FFFFFF"/>
            <w:vAlign w:val="center"/>
            <w:hideMark/>
          </w:tcPr>
          <w:p w14:paraId="2C3C503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30733FE8"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5E88D7A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42C655CC"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79</w:t>
            </w:r>
          </w:p>
        </w:tc>
        <w:tc>
          <w:tcPr>
            <w:tcW w:w="851" w:type="dxa"/>
            <w:tcBorders>
              <w:top w:val="nil"/>
              <w:left w:val="nil"/>
              <w:bottom w:val="single" w:sz="4" w:space="0" w:color="auto"/>
              <w:right w:val="single" w:sz="4" w:space="0" w:color="auto"/>
            </w:tcBorders>
            <w:shd w:val="clear" w:color="000000" w:fill="FFFFFF"/>
            <w:noWrap/>
            <w:vAlign w:val="center"/>
            <w:hideMark/>
          </w:tcPr>
          <w:p w14:paraId="4DD6400F"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39,36</w:t>
            </w:r>
          </w:p>
        </w:tc>
        <w:tc>
          <w:tcPr>
            <w:tcW w:w="1006" w:type="dxa"/>
            <w:tcBorders>
              <w:top w:val="nil"/>
              <w:left w:val="nil"/>
              <w:bottom w:val="single" w:sz="4" w:space="0" w:color="auto"/>
              <w:right w:val="single" w:sz="4" w:space="0" w:color="auto"/>
            </w:tcBorders>
            <w:shd w:val="clear" w:color="000000" w:fill="FFFFFF"/>
            <w:vAlign w:val="center"/>
            <w:hideMark/>
          </w:tcPr>
          <w:p w14:paraId="2F646E3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3AE4397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Comercial-Cyber  </w:t>
            </w:r>
          </w:p>
        </w:tc>
        <w:tc>
          <w:tcPr>
            <w:tcW w:w="911" w:type="dxa"/>
            <w:tcBorders>
              <w:top w:val="nil"/>
              <w:left w:val="nil"/>
              <w:bottom w:val="single" w:sz="4" w:space="0" w:color="auto"/>
              <w:right w:val="single" w:sz="4" w:space="0" w:color="auto"/>
            </w:tcBorders>
            <w:shd w:val="clear" w:color="000000" w:fill="FFFFFF"/>
            <w:vAlign w:val="center"/>
            <w:hideMark/>
          </w:tcPr>
          <w:p w14:paraId="607DB17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3.174,78 </w:t>
            </w:r>
          </w:p>
        </w:tc>
        <w:tc>
          <w:tcPr>
            <w:tcW w:w="631" w:type="dxa"/>
            <w:tcBorders>
              <w:top w:val="nil"/>
              <w:left w:val="nil"/>
              <w:bottom w:val="single" w:sz="4" w:space="0" w:color="auto"/>
              <w:right w:val="single" w:sz="4" w:space="0" w:color="auto"/>
            </w:tcBorders>
            <w:shd w:val="clear" w:color="000000" w:fill="FFFFFF"/>
            <w:vAlign w:val="center"/>
            <w:hideMark/>
          </w:tcPr>
          <w:p w14:paraId="510E329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8B8B210"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15.350,40 </w:t>
            </w:r>
          </w:p>
        </w:tc>
        <w:tc>
          <w:tcPr>
            <w:tcW w:w="858" w:type="dxa"/>
            <w:tcBorders>
              <w:top w:val="nil"/>
              <w:left w:val="nil"/>
              <w:bottom w:val="single" w:sz="4" w:space="0" w:color="auto"/>
              <w:right w:val="single" w:sz="4" w:space="0" w:color="auto"/>
            </w:tcBorders>
            <w:shd w:val="clear" w:color="000000" w:fill="FFFFFF"/>
            <w:vAlign w:val="center"/>
            <w:hideMark/>
          </w:tcPr>
          <w:p w14:paraId="5093E16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543B4B9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1.287,07 </w:t>
            </w:r>
          </w:p>
        </w:tc>
        <w:tc>
          <w:tcPr>
            <w:tcW w:w="834" w:type="dxa"/>
            <w:tcBorders>
              <w:top w:val="nil"/>
              <w:left w:val="nil"/>
              <w:bottom w:val="single" w:sz="4" w:space="0" w:color="auto"/>
              <w:right w:val="single" w:sz="4" w:space="0" w:color="auto"/>
            </w:tcBorders>
            <w:shd w:val="clear" w:color="000000" w:fill="FFFFFF"/>
            <w:vAlign w:val="center"/>
            <w:hideMark/>
          </w:tcPr>
          <w:p w14:paraId="01CECC0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7575CD8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300,32 </w:t>
            </w:r>
          </w:p>
        </w:tc>
        <w:tc>
          <w:tcPr>
            <w:tcW w:w="2042" w:type="dxa"/>
            <w:tcBorders>
              <w:top w:val="nil"/>
              <w:left w:val="nil"/>
              <w:bottom w:val="single" w:sz="4" w:space="0" w:color="auto"/>
              <w:right w:val="single" w:sz="4" w:space="0" w:color="auto"/>
            </w:tcBorders>
            <w:shd w:val="clear" w:color="000000" w:fill="FFFFFF"/>
            <w:vAlign w:val="center"/>
            <w:hideMark/>
          </w:tcPr>
          <w:p w14:paraId="435BB67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78DB9B86"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506770D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2B619000" w14:textId="77777777" w:rsidR="00723425" w:rsidRPr="00723425" w:rsidRDefault="00723425" w:rsidP="00723425">
            <w:pPr>
              <w:widowControl/>
              <w:autoSpaceDE/>
              <w:autoSpaceDN/>
              <w:adjustRightInd/>
              <w:jc w:val="center"/>
              <w:rPr>
                <w:rFonts w:ascii="Calibri" w:hAnsi="Calibri" w:cs="Calibri"/>
                <w:sz w:val="18"/>
                <w:szCs w:val="18"/>
              </w:rPr>
            </w:pPr>
            <w:r w:rsidRPr="00723425">
              <w:rPr>
                <w:rFonts w:ascii="Calibri" w:hAnsi="Calibri" w:cs="Calibri"/>
                <w:sz w:val="18"/>
                <w:szCs w:val="18"/>
              </w:rPr>
              <w:t>89</w:t>
            </w:r>
          </w:p>
        </w:tc>
        <w:tc>
          <w:tcPr>
            <w:tcW w:w="851" w:type="dxa"/>
            <w:tcBorders>
              <w:top w:val="nil"/>
              <w:left w:val="nil"/>
              <w:bottom w:val="single" w:sz="4" w:space="0" w:color="auto"/>
              <w:right w:val="single" w:sz="4" w:space="0" w:color="auto"/>
            </w:tcBorders>
            <w:shd w:val="clear" w:color="000000" w:fill="FFFFFF"/>
            <w:noWrap/>
            <w:vAlign w:val="center"/>
            <w:hideMark/>
          </w:tcPr>
          <w:p w14:paraId="58DE0EF0" w14:textId="77777777" w:rsidR="00723425" w:rsidRPr="00723425" w:rsidRDefault="00723425" w:rsidP="00723425">
            <w:pPr>
              <w:widowControl/>
              <w:autoSpaceDE/>
              <w:autoSpaceDN/>
              <w:adjustRightInd/>
              <w:jc w:val="center"/>
              <w:rPr>
                <w:rFonts w:ascii="Calibri" w:hAnsi="Calibri" w:cs="Calibri"/>
                <w:color w:val="000000"/>
                <w:sz w:val="18"/>
                <w:szCs w:val="18"/>
              </w:rPr>
            </w:pPr>
            <w:r w:rsidRPr="00723425">
              <w:rPr>
                <w:rFonts w:ascii="Calibri" w:hAnsi="Calibri" w:cs="Calibri"/>
                <w:color w:val="000000"/>
                <w:sz w:val="18"/>
                <w:szCs w:val="18"/>
              </w:rPr>
              <w:t>37,37</w:t>
            </w:r>
          </w:p>
        </w:tc>
        <w:tc>
          <w:tcPr>
            <w:tcW w:w="1006" w:type="dxa"/>
            <w:tcBorders>
              <w:top w:val="nil"/>
              <w:left w:val="nil"/>
              <w:bottom w:val="single" w:sz="4" w:space="0" w:color="auto"/>
              <w:right w:val="single" w:sz="4" w:space="0" w:color="auto"/>
            </w:tcBorders>
            <w:shd w:val="clear" w:color="000000" w:fill="FFFFFF"/>
            <w:vAlign w:val="center"/>
            <w:hideMark/>
          </w:tcPr>
          <w:p w14:paraId="59EFFD3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66D1A2E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Comercial</w:t>
            </w:r>
          </w:p>
        </w:tc>
        <w:tc>
          <w:tcPr>
            <w:tcW w:w="911" w:type="dxa"/>
            <w:tcBorders>
              <w:top w:val="nil"/>
              <w:left w:val="nil"/>
              <w:bottom w:val="single" w:sz="4" w:space="0" w:color="auto"/>
              <w:right w:val="single" w:sz="4" w:space="0" w:color="auto"/>
            </w:tcBorders>
            <w:shd w:val="clear" w:color="000000" w:fill="FFFFFF"/>
            <w:vAlign w:val="center"/>
            <w:hideMark/>
          </w:tcPr>
          <w:p w14:paraId="13648C0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3.014,26 </w:t>
            </w:r>
          </w:p>
        </w:tc>
        <w:tc>
          <w:tcPr>
            <w:tcW w:w="631" w:type="dxa"/>
            <w:tcBorders>
              <w:top w:val="nil"/>
              <w:left w:val="nil"/>
              <w:bottom w:val="single" w:sz="4" w:space="0" w:color="auto"/>
              <w:right w:val="single" w:sz="4" w:space="0" w:color="auto"/>
            </w:tcBorders>
            <w:shd w:val="clear" w:color="000000" w:fill="FFFFFF"/>
            <w:vAlign w:val="center"/>
            <w:hideMark/>
          </w:tcPr>
          <w:p w14:paraId="135BF2C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497CC1A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14.574,30 </w:t>
            </w:r>
          </w:p>
        </w:tc>
        <w:tc>
          <w:tcPr>
            <w:tcW w:w="858" w:type="dxa"/>
            <w:tcBorders>
              <w:top w:val="nil"/>
              <w:left w:val="nil"/>
              <w:bottom w:val="single" w:sz="4" w:space="0" w:color="auto"/>
              <w:right w:val="single" w:sz="4" w:space="0" w:color="auto"/>
            </w:tcBorders>
            <w:shd w:val="clear" w:color="000000" w:fill="FFFFFF"/>
            <w:vAlign w:val="center"/>
            <w:hideMark/>
          </w:tcPr>
          <w:p w14:paraId="521D56C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4A9775A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1.222,00 </w:t>
            </w:r>
          </w:p>
        </w:tc>
        <w:tc>
          <w:tcPr>
            <w:tcW w:w="834" w:type="dxa"/>
            <w:tcBorders>
              <w:top w:val="nil"/>
              <w:left w:val="nil"/>
              <w:bottom w:val="single" w:sz="4" w:space="0" w:color="auto"/>
              <w:right w:val="single" w:sz="4" w:space="0" w:color="auto"/>
            </w:tcBorders>
            <w:shd w:val="clear" w:color="000000" w:fill="FFFFFF"/>
            <w:vAlign w:val="center"/>
            <w:hideMark/>
          </w:tcPr>
          <w:p w14:paraId="2F893B3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3EB1ABF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285,13 </w:t>
            </w:r>
          </w:p>
        </w:tc>
        <w:tc>
          <w:tcPr>
            <w:tcW w:w="2042" w:type="dxa"/>
            <w:tcBorders>
              <w:top w:val="nil"/>
              <w:left w:val="nil"/>
              <w:bottom w:val="single" w:sz="4" w:space="0" w:color="auto"/>
              <w:right w:val="single" w:sz="4" w:space="0" w:color="auto"/>
            </w:tcBorders>
            <w:shd w:val="clear" w:color="000000" w:fill="FFFFFF"/>
            <w:vAlign w:val="center"/>
            <w:hideMark/>
          </w:tcPr>
          <w:p w14:paraId="411FB7D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08C77388"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1BEA524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0763252B" w14:textId="77777777" w:rsidR="00723425" w:rsidRPr="00723425" w:rsidRDefault="00723425" w:rsidP="00723425">
            <w:pPr>
              <w:widowControl/>
              <w:autoSpaceDE/>
              <w:autoSpaceDN/>
              <w:adjustRightInd/>
              <w:jc w:val="center"/>
              <w:rPr>
                <w:rFonts w:ascii="Calibri" w:hAnsi="Calibri" w:cs="Calibri"/>
                <w:sz w:val="18"/>
                <w:szCs w:val="18"/>
              </w:rPr>
            </w:pPr>
            <w:r w:rsidRPr="00723425">
              <w:rPr>
                <w:rFonts w:ascii="Calibri" w:hAnsi="Calibri" w:cs="Calibri"/>
                <w:sz w:val="18"/>
                <w:szCs w:val="18"/>
              </w:rPr>
              <w:t>93</w:t>
            </w:r>
          </w:p>
        </w:tc>
        <w:tc>
          <w:tcPr>
            <w:tcW w:w="851" w:type="dxa"/>
            <w:tcBorders>
              <w:top w:val="nil"/>
              <w:left w:val="nil"/>
              <w:bottom w:val="single" w:sz="4" w:space="0" w:color="auto"/>
              <w:right w:val="single" w:sz="4" w:space="0" w:color="auto"/>
            </w:tcBorders>
            <w:shd w:val="clear" w:color="000000" w:fill="FFFFFF"/>
            <w:noWrap/>
            <w:vAlign w:val="center"/>
            <w:hideMark/>
          </w:tcPr>
          <w:p w14:paraId="01959F04" w14:textId="77777777" w:rsidR="00723425" w:rsidRPr="00723425" w:rsidRDefault="00723425" w:rsidP="00723425">
            <w:pPr>
              <w:widowControl/>
              <w:autoSpaceDE/>
              <w:autoSpaceDN/>
              <w:adjustRightInd/>
              <w:jc w:val="center"/>
              <w:rPr>
                <w:rFonts w:ascii="Calibri" w:hAnsi="Calibri" w:cs="Calibri"/>
                <w:color w:val="000000"/>
              </w:rPr>
            </w:pPr>
            <w:r w:rsidRPr="00723425">
              <w:rPr>
                <w:rFonts w:ascii="Calibri" w:hAnsi="Calibri" w:cs="Calibri"/>
                <w:color w:val="000000"/>
              </w:rPr>
              <w:t>70,83</w:t>
            </w:r>
          </w:p>
        </w:tc>
        <w:tc>
          <w:tcPr>
            <w:tcW w:w="1006" w:type="dxa"/>
            <w:tcBorders>
              <w:top w:val="nil"/>
              <w:left w:val="nil"/>
              <w:bottom w:val="single" w:sz="4" w:space="0" w:color="auto"/>
              <w:right w:val="single" w:sz="4" w:space="0" w:color="auto"/>
            </w:tcBorders>
            <w:shd w:val="clear" w:color="000000" w:fill="FFFFFF"/>
            <w:vAlign w:val="center"/>
            <w:hideMark/>
          </w:tcPr>
          <w:p w14:paraId="64021F5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407A147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Comercial-Bancario</w:t>
            </w:r>
          </w:p>
        </w:tc>
        <w:tc>
          <w:tcPr>
            <w:tcW w:w="911" w:type="dxa"/>
            <w:tcBorders>
              <w:top w:val="nil"/>
              <w:left w:val="nil"/>
              <w:bottom w:val="single" w:sz="4" w:space="0" w:color="auto"/>
              <w:right w:val="single" w:sz="4" w:space="0" w:color="auto"/>
            </w:tcBorders>
            <w:shd w:val="clear" w:color="000000" w:fill="FFFFFF"/>
            <w:vAlign w:val="center"/>
            <w:hideMark/>
          </w:tcPr>
          <w:p w14:paraId="267105A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5.713,15 </w:t>
            </w:r>
          </w:p>
        </w:tc>
        <w:tc>
          <w:tcPr>
            <w:tcW w:w="631" w:type="dxa"/>
            <w:tcBorders>
              <w:top w:val="nil"/>
              <w:left w:val="nil"/>
              <w:bottom w:val="single" w:sz="4" w:space="0" w:color="auto"/>
              <w:right w:val="single" w:sz="4" w:space="0" w:color="auto"/>
            </w:tcBorders>
            <w:shd w:val="clear" w:color="000000" w:fill="FFFFFF"/>
            <w:vAlign w:val="center"/>
            <w:hideMark/>
          </w:tcPr>
          <w:p w14:paraId="58F3D13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1CAEA94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27.623,70 </w:t>
            </w:r>
          </w:p>
        </w:tc>
        <w:tc>
          <w:tcPr>
            <w:tcW w:w="858" w:type="dxa"/>
            <w:tcBorders>
              <w:top w:val="nil"/>
              <w:left w:val="nil"/>
              <w:bottom w:val="single" w:sz="4" w:space="0" w:color="auto"/>
              <w:right w:val="single" w:sz="4" w:space="0" w:color="auto"/>
            </w:tcBorders>
            <w:shd w:val="clear" w:color="000000" w:fill="FFFFFF"/>
            <w:vAlign w:val="center"/>
            <w:hideMark/>
          </w:tcPr>
          <w:p w14:paraId="73A1421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0C714DC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2.316,14 </w:t>
            </w:r>
          </w:p>
        </w:tc>
        <w:tc>
          <w:tcPr>
            <w:tcW w:w="834" w:type="dxa"/>
            <w:tcBorders>
              <w:top w:val="nil"/>
              <w:left w:val="nil"/>
              <w:bottom w:val="single" w:sz="4" w:space="0" w:color="auto"/>
              <w:right w:val="single" w:sz="4" w:space="0" w:color="auto"/>
            </w:tcBorders>
            <w:shd w:val="clear" w:color="000000" w:fill="FFFFFF"/>
            <w:vAlign w:val="center"/>
            <w:hideMark/>
          </w:tcPr>
          <w:p w14:paraId="71C110C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16AD5B1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540,43 </w:t>
            </w:r>
          </w:p>
        </w:tc>
        <w:tc>
          <w:tcPr>
            <w:tcW w:w="2042" w:type="dxa"/>
            <w:tcBorders>
              <w:top w:val="nil"/>
              <w:left w:val="nil"/>
              <w:bottom w:val="single" w:sz="4" w:space="0" w:color="auto"/>
              <w:right w:val="single" w:sz="4" w:space="0" w:color="auto"/>
            </w:tcBorders>
            <w:shd w:val="clear" w:color="000000" w:fill="FFFFFF"/>
            <w:vAlign w:val="center"/>
            <w:hideMark/>
          </w:tcPr>
          <w:p w14:paraId="138C4F3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474E6470"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66A7E2A0"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51ADF322"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97</w:t>
            </w:r>
          </w:p>
        </w:tc>
        <w:tc>
          <w:tcPr>
            <w:tcW w:w="851" w:type="dxa"/>
            <w:tcBorders>
              <w:top w:val="nil"/>
              <w:left w:val="nil"/>
              <w:bottom w:val="single" w:sz="4" w:space="0" w:color="auto"/>
              <w:right w:val="single" w:sz="4" w:space="0" w:color="auto"/>
            </w:tcBorders>
            <w:shd w:val="clear" w:color="000000" w:fill="FFFFFF"/>
            <w:noWrap/>
            <w:vAlign w:val="center"/>
            <w:hideMark/>
          </w:tcPr>
          <w:p w14:paraId="1955457B"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163,27</w:t>
            </w:r>
          </w:p>
        </w:tc>
        <w:tc>
          <w:tcPr>
            <w:tcW w:w="1006" w:type="dxa"/>
            <w:tcBorders>
              <w:top w:val="nil"/>
              <w:left w:val="nil"/>
              <w:bottom w:val="single" w:sz="4" w:space="0" w:color="auto"/>
              <w:right w:val="single" w:sz="4" w:space="0" w:color="auto"/>
            </w:tcBorders>
            <w:shd w:val="clear" w:color="000000" w:fill="FFFFFF"/>
            <w:vAlign w:val="center"/>
            <w:hideMark/>
          </w:tcPr>
          <w:p w14:paraId="7757494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6AA2776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Comercial-Maquillaje  </w:t>
            </w:r>
          </w:p>
        </w:tc>
        <w:tc>
          <w:tcPr>
            <w:tcW w:w="911" w:type="dxa"/>
            <w:tcBorders>
              <w:top w:val="nil"/>
              <w:left w:val="nil"/>
              <w:bottom w:val="single" w:sz="4" w:space="0" w:color="auto"/>
              <w:right w:val="single" w:sz="4" w:space="0" w:color="auto"/>
            </w:tcBorders>
            <w:shd w:val="clear" w:color="000000" w:fill="FFFFFF"/>
            <w:vAlign w:val="center"/>
            <w:hideMark/>
          </w:tcPr>
          <w:p w14:paraId="75CC02E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13.169,36 </w:t>
            </w:r>
          </w:p>
        </w:tc>
        <w:tc>
          <w:tcPr>
            <w:tcW w:w="631" w:type="dxa"/>
            <w:tcBorders>
              <w:top w:val="nil"/>
              <w:left w:val="nil"/>
              <w:bottom w:val="single" w:sz="4" w:space="0" w:color="auto"/>
              <w:right w:val="single" w:sz="4" w:space="0" w:color="auto"/>
            </w:tcBorders>
            <w:shd w:val="clear" w:color="000000" w:fill="FFFFFF"/>
            <w:vAlign w:val="center"/>
            <w:hideMark/>
          </w:tcPr>
          <w:p w14:paraId="2E978F1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75929E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63.675,30 </w:t>
            </w:r>
          </w:p>
        </w:tc>
        <w:tc>
          <w:tcPr>
            <w:tcW w:w="858" w:type="dxa"/>
            <w:tcBorders>
              <w:top w:val="nil"/>
              <w:left w:val="nil"/>
              <w:bottom w:val="single" w:sz="4" w:space="0" w:color="auto"/>
              <w:right w:val="single" w:sz="4" w:space="0" w:color="auto"/>
            </w:tcBorders>
            <w:shd w:val="clear" w:color="000000" w:fill="FFFFFF"/>
            <w:vAlign w:val="center"/>
            <w:hideMark/>
          </w:tcPr>
          <w:p w14:paraId="02A9D79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48BF9C2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5.338,93 </w:t>
            </w:r>
          </w:p>
        </w:tc>
        <w:tc>
          <w:tcPr>
            <w:tcW w:w="834" w:type="dxa"/>
            <w:tcBorders>
              <w:top w:val="nil"/>
              <w:left w:val="nil"/>
              <w:bottom w:val="single" w:sz="4" w:space="0" w:color="auto"/>
              <w:right w:val="single" w:sz="4" w:space="0" w:color="auto"/>
            </w:tcBorders>
            <w:shd w:val="clear" w:color="000000" w:fill="FFFFFF"/>
            <w:vAlign w:val="center"/>
            <w:hideMark/>
          </w:tcPr>
          <w:p w14:paraId="79D78DF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5D6F2EB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1.245,75 </w:t>
            </w:r>
          </w:p>
        </w:tc>
        <w:tc>
          <w:tcPr>
            <w:tcW w:w="2042" w:type="dxa"/>
            <w:tcBorders>
              <w:top w:val="nil"/>
              <w:left w:val="nil"/>
              <w:bottom w:val="single" w:sz="4" w:space="0" w:color="auto"/>
              <w:right w:val="single" w:sz="4" w:space="0" w:color="auto"/>
            </w:tcBorders>
            <w:shd w:val="clear" w:color="000000" w:fill="FFFFFF"/>
            <w:vAlign w:val="center"/>
            <w:hideMark/>
          </w:tcPr>
          <w:p w14:paraId="0D606D5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39DB6D25"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256FF66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NIVEL 1</w:t>
            </w:r>
          </w:p>
        </w:tc>
        <w:tc>
          <w:tcPr>
            <w:tcW w:w="645" w:type="dxa"/>
            <w:tcBorders>
              <w:top w:val="nil"/>
              <w:left w:val="nil"/>
              <w:bottom w:val="single" w:sz="4" w:space="0" w:color="auto"/>
              <w:right w:val="single" w:sz="4" w:space="0" w:color="auto"/>
            </w:tcBorders>
            <w:shd w:val="clear" w:color="000000" w:fill="FFFFFF"/>
            <w:noWrap/>
            <w:vAlign w:val="center"/>
            <w:hideMark/>
          </w:tcPr>
          <w:p w14:paraId="534BAAF9"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104</w:t>
            </w:r>
          </w:p>
        </w:tc>
        <w:tc>
          <w:tcPr>
            <w:tcW w:w="851" w:type="dxa"/>
            <w:tcBorders>
              <w:top w:val="nil"/>
              <w:left w:val="nil"/>
              <w:bottom w:val="single" w:sz="4" w:space="0" w:color="auto"/>
              <w:right w:val="single" w:sz="4" w:space="0" w:color="auto"/>
            </w:tcBorders>
            <w:shd w:val="clear" w:color="000000" w:fill="FFFFFF"/>
            <w:noWrap/>
            <w:vAlign w:val="center"/>
            <w:hideMark/>
          </w:tcPr>
          <w:p w14:paraId="18EAF417"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47,63</w:t>
            </w:r>
          </w:p>
        </w:tc>
        <w:tc>
          <w:tcPr>
            <w:tcW w:w="1006" w:type="dxa"/>
            <w:tcBorders>
              <w:top w:val="nil"/>
              <w:left w:val="nil"/>
              <w:bottom w:val="single" w:sz="4" w:space="0" w:color="auto"/>
              <w:right w:val="single" w:sz="4" w:space="0" w:color="auto"/>
            </w:tcBorders>
            <w:shd w:val="clear" w:color="000000" w:fill="FFFFFF"/>
            <w:vAlign w:val="center"/>
            <w:hideMark/>
          </w:tcPr>
          <w:p w14:paraId="08A2E3D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6C0B352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Gastronómico  </w:t>
            </w:r>
          </w:p>
        </w:tc>
        <w:tc>
          <w:tcPr>
            <w:tcW w:w="911" w:type="dxa"/>
            <w:tcBorders>
              <w:top w:val="nil"/>
              <w:left w:val="nil"/>
              <w:bottom w:val="single" w:sz="4" w:space="0" w:color="auto"/>
              <w:right w:val="single" w:sz="4" w:space="0" w:color="auto"/>
            </w:tcBorders>
            <w:shd w:val="clear" w:color="000000" w:fill="FFFFFF"/>
            <w:vAlign w:val="center"/>
            <w:hideMark/>
          </w:tcPr>
          <w:p w14:paraId="0503CE2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3.115,00 </w:t>
            </w:r>
          </w:p>
        </w:tc>
        <w:tc>
          <w:tcPr>
            <w:tcW w:w="631" w:type="dxa"/>
            <w:tcBorders>
              <w:top w:val="nil"/>
              <w:left w:val="nil"/>
              <w:bottom w:val="single" w:sz="4" w:space="0" w:color="auto"/>
              <w:right w:val="single" w:sz="4" w:space="0" w:color="auto"/>
            </w:tcBorders>
            <w:shd w:val="clear" w:color="000000" w:fill="FFFFFF"/>
            <w:vAlign w:val="center"/>
            <w:hideMark/>
          </w:tcPr>
          <w:p w14:paraId="7E094B1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300,00 </w:t>
            </w:r>
          </w:p>
        </w:tc>
        <w:tc>
          <w:tcPr>
            <w:tcW w:w="788" w:type="dxa"/>
            <w:tcBorders>
              <w:top w:val="nil"/>
              <w:left w:val="nil"/>
              <w:bottom w:val="single" w:sz="4" w:space="0" w:color="auto"/>
              <w:right w:val="single" w:sz="4" w:space="0" w:color="auto"/>
            </w:tcBorders>
            <w:shd w:val="clear" w:color="000000" w:fill="FFFFFF"/>
            <w:vAlign w:val="center"/>
            <w:hideMark/>
          </w:tcPr>
          <w:p w14:paraId="4593B5A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14.289,00 </w:t>
            </w:r>
          </w:p>
        </w:tc>
        <w:tc>
          <w:tcPr>
            <w:tcW w:w="858" w:type="dxa"/>
            <w:tcBorders>
              <w:top w:val="nil"/>
              <w:left w:val="nil"/>
              <w:bottom w:val="single" w:sz="4" w:space="0" w:color="auto"/>
              <w:right w:val="single" w:sz="4" w:space="0" w:color="auto"/>
            </w:tcBorders>
            <w:shd w:val="clear" w:color="000000" w:fill="FFFFFF"/>
            <w:vAlign w:val="center"/>
            <w:hideMark/>
          </w:tcPr>
          <w:p w14:paraId="4EABEBE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21,80 </w:t>
            </w:r>
          </w:p>
        </w:tc>
        <w:tc>
          <w:tcPr>
            <w:tcW w:w="858" w:type="dxa"/>
            <w:tcBorders>
              <w:top w:val="nil"/>
              <w:left w:val="nil"/>
              <w:bottom w:val="single" w:sz="4" w:space="0" w:color="auto"/>
              <w:right w:val="single" w:sz="4" w:space="0" w:color="auto"/>
            </w:tcBorders>
            <w:shd w:val="clear" w:color="000000" w:fill="FFFFFF"/>
            <w:vAlign w:val="center"/>
            <w:hideMark/>
          </w:tcPr>
          <w:p w14:paraId="3485036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1.038,33 </w:t>
            </w:r>
          </w:p>
        </w:tc>
        <w:tc>
          <w:tcPr>
            <w:tcW w:w="834" w:type="dxa"/>
            <w:tcBorders>
              <w:top w:val="nil"/>
              <w:left w:val="nil"/>
              <w:bottom w:val="single" w:sz="4" w:space="0" w:color="auto"/>
              <w:right w:val="single" w:sz="4" w:space="0" w:color="auto"/>
            </w:tcBorders>
            <w:shd w:val="clear" w:color="000000" w:fill="FFFFFF"/>
            <w:vAlign w:val="center"/>
            <w:hideMark/>
          </w:tcPr>
          <w:p w14:paraId="6DDFAEF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10,90 </w:t>
            </w:r>
          </w:p>
        </w:tc>
        <w:tc>
          <w:tcPr>
            <w:tcW w:w="851" w:type="dxa"/>
            <w:tcBorders>
              <w:top w:val="nil"/>
              <w:left w:val="nil"/>
              <w:bottom w:val="single" w:sz="4" w:space="0" w:color="auto"/>
              <w:right w:val="single" w:sz="4" w:space="0" w:color="auto"/>
            </w:tcBorders>
            <w:shd w:val="clear" w:color="000000" w:fill="FFFFFF"/>
            <w:vAlign w:val="center"/>
            <w:hideMark/>
          </w:tcPr>
          <w:p w14:paraId="394887A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519,17 </w:t>
            </w:r>
          </w:p>
        </w:tc>
        <w:tc>
          <w:tcPr>
            <w:tcW w:w="2042" w:type="dxa"/>
            <w:tcBorders>
              <w:top w:val="nil"/>
              <w:left w:val="nil"/>
              <w:bottom w:val="single" w:sz="4" w:space="0" w:color="auto"/>
              <w:right w:val="single" w:sz="4" w:space="0" w:color="auto"/>
            </w:tcBorders>
            <w:shd w:val="clear" w:color="000000" w:fill="FFFFFF"/>
            <w:vAlign w:val="center"/>
            <w:hideMark/>
          </w:tcPr>
          <w:p w14:paraId="2E88316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28184BBD"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31F6F78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NIVEL 2</w:t>
            </w:r>
          </w:p>
        </w:tc>
        <w:tc>
          <w:tcPr>
            <w:tcW w:w="645" w:type="dxa"/>
            <w:tcBorders>
              <w:top w:val="nil"/>
              <w:left w:val="nil"/>
              <w:bottom w:val="single" w:sz="4" w:space="0" w:color="auto"/>
              <w:right w:val="single" w:sz="4" w:space="0" w:color="auto"/>
            </w:tcBorders>
            <w:shd w:val="clear" w:color="000000" w:fill="FFFFFF"/>
            <w:noWrap/>
            <w:vAlign w:val="center"/>
            <w:hideMark/>
          </w:tcPr>
          <w:p w14:paraId="6A832D77"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227</w:t>
            </w:r>
          </w:p>
        </w:tc>
        <w:tc>
          <w:tcPr>
            <w:tcW w:w="851" w:type="dxa"/>
            <w:tcBorders>
              <w:top w:val="nil"/>
              <w:left w:val="nil"/>
              <w:bottom w:val="single" w:sz="4" w:space="0" w:color="auto"/>
              <w:right w:val="single" w:sz="4" w:space="0" w:color="auto"/>
            </w:tcBorders>
            <w:shd w:val="clear" w:color="000000" w:fill="FFFFFF"/>
            <w:noWrap/>
            <w:vAlign w:val="center"/>
            <w:hideMark/>
          </w:tcPr>
          <w:p w14:paraId="4574213F"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25,98</w:t>
            </w:r>
          </w:p>
        </w:tc>
        <w:tc>
          <w:tcPr>
            <w:tcW w:w="1006" w:type="dxa"/>
            <w:tcBorders>
              <w:top w:val="nil"/>
              <w:left w:val="nil"/>
              <w:bottom w:val="single" w:sz="4" w:space="0" w:color="auto"/>
              <w:right w:val="single" w:sz="4" w:space="0" w:color="auto"/>
            </w:tcBorders>
            <w:shd w:val="clear" w:color="000000" w:fill="FFFFFF"/>
            <w:vAlign w:val="center"/>
            <w:hideMark/>
          </w:tcPr>
          <w:p w14:paraId="132C40C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23BD284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Comercial-</w:t>
            </w:r>
            <w:proofErr w:type="spellStart"/>
            <w:r w:rsidRPr="00723425">
              <w:rPr>
                <w:rFonts w:ascii="Calibri" w:hAnsi="Calibri" w:cs="Calibri"/>
                <w:color w:val="000000"/>
                <w:sz w:val="16"/>
                <w:szCs w:val="16"/>
              </w:rPr>
              <w:t>Minimarket</w:t>
            </w:r>
            <w:proofErr w:type="spellEnd"/>
            <w:r w:rsidRPr="00723425">
              <w:rPr>
                <w:rFonts w:ascii="Calibri" w:hAnsi="Calibri" w:cs="Calibri"/>
                <w:color w:val="000000"/>
                <w:sz w:val="16"/>
                <w:szCs w:val="16"/>
              </w:rPr>
              <w:t xml:space="preserve"> </w:t>
            </w:r>
          </w:p>
        </w:tc>
        <w:tc>
          <w:tcPr>
            <w:tcW w:w="911" w:type="dxa"/>
            <w:tcBorders>
              <w:top w:val="nil"/>
              <w:left w:val="nil"/>
              <w:bottom w:val="single" w:sz="4" w:space="0" w:color="auto"/>
              <w:right w:val="single" w:sz="4" w:space="0" w:color="auto"/>
            </w:tcBorders>
            <w:shd w:val="clear" w:color="000000" w:fill="FFFFFF"/>
            <w:vAlign w:val="center"/>
            <w:hideMark/>
          </w:tcPr>
          <w:p w14:paraId="2ABEB81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1.076,09 </w:t>
            </w:r>
          </w:p>
        </w:tc>
        <w:tc>
          <w:tcPr>
            <w:tcW w:w="631" w:type="dxa"/>
            <w:tcBorders>
              <w:top w:val="nil"/>
              <w:left w:val="nil"/>
              <w:bottom w:val="single" w:sz="4" w:space="0" w:color="auto"/>
              <w:right w:val="single" w:sz="4" w:space="0" w:color="auto"/>
            </w:tcBorders>
            <w:shd w:val="clear" w:color="000000" w:fill="FFFFFF"/>
            <w:vAlign w:val="center"/>
            <w:hideMark/>
          </w:tcPr>
          <w:p w14:paraId="71A8CF5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270,00 </w:t>
            </w:r>
          </w:p>
        </w:tc>
        <w:tc>
          <w:tcPr>
            <w:tcW w:w="788" w:type="dxa"/>
            <w:tcBorders>
              <w:top w:val="nil"/>
              <w:left w:val="nil"/>
              <w:bottom w:val="single" w:sz="4" w:space="0" w:color="auto"/>
              <w:right w:val="single" w:sz="4" w:space="0" w:color="auto"/>
            </w:tcBorders>
            <w:shd w:val="clear" w:color="000000" w:fill="FFFFFF"/>
            <w:vAlign w:val="center"/>
            <w:hideMark/>
          </w:tcPr>
          <w:p w14:paraId="7428763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7.014,60 </w:t>
            </w:r>
          </w:p>
        </w:tc>
        <w:tc>
          <w:tcPr>
            <w:tcW w:w="858" w:type="dxa"/>
            <w:tcBorders>
              <w:top w:val="nil"/>
              <w:left w:val="nil"/>
              <w:bottom w:val="single" w:sz="4" w:space="0" w:color="auto"/>
              <w:right w:val="single" w:sz="4" w:space="0" w:color="auto"/>
            </w:tcBorders>
            <w:shd w:val="clear" w:color="000000" w:fill="FFFFFF"/>
            <w:vAlign w:val="center"/>
            <w:hideMark/>
          </w:tcPr>
          <w:p w14:paraId="4F4CA60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14,17 </w:t>
            </w:r>
          </w:p>
        </w:tc>
        <w:tc>
          <w:tcPr>
            <w:tcW w:w="858" w:type="dxa"/>
            <w:tcBorders>
              <w:top w:val="nil"/>
              <w:left w:val="nil"/>
              <w:bottom w:val="single" w:sz="4" w:space="0" w:color="auto"/>
              <w:right w:val="single" w:sz="4" w:space="0" w:color="auto"/>
            </w:tcBorders>
            <w:shd w:val="clear" w:color="000000" w:fill="FFFFFF"/>
            <w:vAlign w:val="center"/>
            <w:hideMark/>
          </w:tcPr>
          <w:p w14:paraId="4A8B1AD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368,14 </w:t>
            </w:r>
          </w:p>
        </w:tc>
        <w:tc>
          <w:tcPr>
            <w:tcW w:w="834" w:type="dxa"/>
            <w:tcBorders>
              <w:top w:val="nil"/>
              <w:left w:val="nil"/>
              <w:bottom w:val="single" w:sz="4" w:space="0" w:color="auto"/>
              <w:right w:val="single" w:sz="4" w:space="0" w:color="auto"/>
            </w:tcBorders>
            <w:shd w:val="clear" w:color="000000" w:fill="FFFFFF"/>
            <w:vAlign w:val="center"/>
            <w:hideMark/>
          </w:tcPr>
          <w:p w14:paraId="5592577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6,54 </w:t>
            </w:r>
          </w:p>
        </w:tc>
        <w:tc>
          <w:tcPr>
            <w:tcW w:w="851" w:type="dxa"/>
            <w:tcBorders>
              <w:top w:val="nil"/>
              <w:left w:val="nil"/>
              <w:bottom w:val="single" w:sz="4" w:space="0" w:color="auto"/>
              <w:right w:val="single" w:sz="4" w:space="0" w:color="auto"/>
            </w:tcBorders>
            <w:shd w:val="clear" w:color="000000" w:fill="FFFFFF"/>
            <w:vAlign w:val="center"/>
            <w:hideMark/>
          </w:tcPr>
          <w:p w14:paraId="6A325F7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169,91 </w:t>
            </w:r>
          </w:p>
        </w:tc>
        <w:tc>
          <w:tcPr>
            <w:tcW w:w="2042" w:type="dxa"/>
            <w:tcBorders>
              <w:top w:val="nil"/>
              <w:left w:val="nil"/>
              <w:bottom w:val="single" w:sz="4" w:space="0" w:color="auto"/>
              <w:right w:val="single" w:sz="4" w:space="0" w:color="auto"/>
            </w:tcBorders>
            <w:shd w:val="clear" w:color="000000" w:fill="FFFFFF"/>
            <w:vAlign w:val="center"/>
            <w:hideMark/>
          </w:tcPr>
          <w:p w14:paraId="2986813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bl>
    <w:p w14:paraId="1F2CA720" w14:textId="77777777" w:rsidR="00723425" w:rsidRPr="008D1833" w:rsidRDefault="00723425" w:rsidP="008D1833">
      <w:pPr>
        <w:rPr>
          <w:rFonts w:ascii="Tahoma" w:hAnsi="Tahoma" w:cs="Tahoma"/>
        </w:rPr>
        <w:sectPr w:rsidR="00723425" w:rsidRPr="008D1833" w:rsidSect="004518D7">
          <w:pgSz w:w="11907" w:h="16839" w:code="9"/>
          <w:pgMar w:top="878" w:right="907" w:bottom="758" w:left="902" w:header="720" w:footer="720" w:gutter="0"/>
          <w:cols w:space="60"/>
          <w:noEndnote/>
        </w:sectPr>
      </w:pPr>
    </w:p>
    <w:p w14:paraId="2195A119" w14:textId="77777777" w:rsidR="00D117C1" w:rsidRPr="008D1833" w:rsidRDefault="00D117C1" w:rsidP="008D1833">
      <w:pPr>
        <w:shd w:val="clear" w:color="auto" w:fill="FFFFFF"/>
        <w:rPr>
          <w:rFonts w:ascii="Tahoma" w:hAnsi="Tahoma" w:cs="Tahoma"/>
        </w:rPr>
      </w:pPr>
    </w:p>
    <w:p w14:paraId="0452090A" w14:textId="77777777" w:rsidR="00D117C1" w:rsidRPr="008D1833" w:rsidRDefault="00D117C1" w:rsidP="008D1833">
      <w:pPr>
        <w:framePr w:w="7920" w:h="1506" w:hRule="exact" w:hSpace="10080" w:wrap="notBeside" w:vAnchor="text" w:hAnchor="page" w:x="1876" w:y="184"/>
        <w:shd w:val="clear" w:color="auto" w:fill="FFFFFF"/>
        <w:rPr>
          <w:rFonts w:ascii="Tahoma" w:hAnsi="Tahoma" w:cs="Tahoma"/>
          <w:color w:val="000000"/>
          <w:lang w:val="es-ES_tradnl"/>
        </w:rPr>
      </w:pPr>
    </w:p>
    <w:p w14:paraId="5A3166A6" w14:textId="77777777" w:rsidR="00D117C1" w:rsidRPr="008D1833" w:rsidRDefault="00D117C1" w:rsidP="008D1833">
      <w:pPr>
        <w:framePr w:w="7920" w:h="1506" w:hRule="exact" w:hSpace="10080" w:wrap="notBeside" w:vAnchor="text" w:hAnchor="page" w:x="1876" w:y="184"/>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anexo a la Solicitud de Autorización, y detallará cada uno de los bienes y servicios que está dispuesto a comercializar el Interesado el local que solicita.</w:t>
      </w:r>
    </w:p>
    <w:p w14:paraId="0B699E58" w14:textId="413A2604" w:rsidR="009B0EB1" w:rsidRDefault="009B0EB1" w:rsidP="00723425">
      <w:pPr>
        <w:tabs>
          <w:tab w:val="left" w:pos="3420"/>
        </w:tabs>
        <w:rPr>
          <w:rFonts w:ascii="Tahoma" w:hAnsi="Tahoma" w:cs="Tahoma"/>
        </w:rPr>
      </w:pPr>
    </w:p>
    <w:p w14:paraId="6ED13244" w14:textId="77777777" w:rsidR="00723425" w:rsidRPr="00723425" w:rsidRDefault="00723425" w:rsidP="00723425">
      <w:pPr>
        <w:tabs>
          <w:tab w:val="left" w:pos="3420"/>
        </w:tabs>
        <w:rPr>
          <w:rFonts w:ascii="Tahoma" w:hAnsi="Tahoma" w:cs="Tahoma"/>
        </w:rPr>
      </w:pPr>
    </w:p>
    <w:p w14:paraId="6DEC44A6" w14:textId="77777777" w:rsidR="009B0EB1" w:rsidRPr="00571B7D" w:rsidRDefault="009B0EB1" w:rsidP="009B0EB1">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1C127FDE" w14:textId="77777777" w:rsidR="009B0EB1" w:rsidRPr="00571B7D" w:rsidRDefault="009B0EB1" w:rsidP="009B0EB1">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CC02492" w14:textId="77777777" w:rsidR="009B0EB1" w:rsidRPr="00571B7D" w:rsidRDefault="009B0EB1" w:rsidP="009B0EB1">
      <w:pPr>
        <w:shd w:val="clear" w:color="auto" w:fill="FFFFFF"/>
        <w:tabs>
          <w:tab w:val="left" w:pos="3747"/>
        </w:tabs>
        <w:spacing w:line="276" w:lineRule="auto"/>
        <w:ind w:right="77"/>
        <w:rPr>
          <w:rFonts w:ascii="Tahoma" w:hAnsi="Tahoma" w:cs="Tahoma"/>
          <w:sz w:val="18"/>
          <w:szCs w:val="18"/>
          <w:lang w:val="es-ES_tradnl"/>
        </w:rPr>
      </w:pPr>
    </w:p>
    <w:p w14:paraId="42479C01" w14:textId="77777777" w:rsidR="009B0EB1" w:rsidRPr="00571B7D" w:rsidRDefault="009B0EB1" w:rsidP="009B0EB1">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0389739" w14:textId="77777777" w:rsidR="009B0EB1" w:rsidRPr="00571B7D" w:rsidRDefault="009B0EB1" w:rsidP="009B0EB1">
      <w:pPr>
        <w:shd w:val="clear" w:color="auto" w:fill="FFFFFF"/>
        <w:spacing w:line="276" w:lineRule="auto"/>
        <w:ind w:left="5" w:right="67"/>
        <w:jc w:val="both"/>
        <w:rPr>
          <w:rFonts w:ascii="Tahoma" w:hAnsi="Tahoma" w:cs="Tahoma"/>
          <w:b/>
          <w:sz w:val="18"/>
          <w:szCs w:val="18"/>
        </w:rPr>
      </w:pPr>
    </w:p>
    <w:p w14:paraId="260E3CC7" w14:textId="77777777" w:rsidR="009B0EB1" w:rsidRPr="00571B7D" w:rsidRDefault="009B0EB1" w:rsidP="009B0EB1">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0B3E5452" w14:textId="77777777" w:rsidR="009B0EB1" w:rsidRPr="00571B7D" w:rsidRDefault="009B0EB1" w:rsidP="009B0EB1">
      <w:pPr>
        <w:shd w:val="clear" w:color="auto" w:fill="FFFFFF"/>
        <w:spacing w:line="276" w:lineRule="auto"/>
        <w:ind w:left="10" w:right="67"/>
        <w:jc w:val="both"/>
        <w:rPr>
          <w:rFonts w:ascii="Tahoma" w:hAnsi="Tahoma" w:cs="Tahoma"/>
          <w:color w:val="000000"/>
          <w:spacing w:val="-2"/>
          <w:sz w:val="18"/>
          <w:szCs w:val="18"/>
          <w:lang w:val="es-ES_tradnl"/>
        </w:rPr>
      </w:pPr>
    </w:p>
    <w:p w14:paraId="71357FD7" w14:textId="77777777" w:rsidR="009B0EB1" w:rsidRPr="00571B7D" w:rsidRDefault="009B0EB1" w:rsidP="009B0EB1">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C7641D5" w14:textId="77777777" w:rsidR="009B0EB1" w:rsidRPr="00571B7D" w:rsidRDefault="009B0EB1" w:rsidP="009B0EB1">
      <w:pPr>
        <w:shd w:val="clear" w:color="auto" w:fill="FFFFFF"/>
        <w:spacing w:line="276" w:lineRule="auto"/>
        <w:ind w:right="67"/>
        <w:jc w:val="both"/>
        <w:rPr>
          <w:rFonts w:ascii="Tahoma" w:hAnsi="Tahoma" w:cs="Tahoma"/>
          <w:color w:val="000000"/>
          <w:sz w:val="18"/>
          <w:szCs w:val="18"/>
          <w:lang w:val="es-ES_tradnl"/>
        </w:rPr>
      </w:pPr>
    </w:p>
    <w:p w14:paraId="4FC8636B" w14:textId="77777777" w:rsidR="009B0EB1" w:rsidRPr="00571B7D" w:rsidRDefault="009B0EB1" w:rsidP="009B0EB1">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w:t>
      </w:r>
      <w:proofErr w:type="gramStart"/>
      <w:r w:rsidRPr="00571B7D">
        <w:rPr>
          <w:rFonts w:ascii="Tahoma" w:hAnsi="Tahoma" w:cs="Tahoma"/>
          <w:color w:val="000000"/>
          <w:sz w:val="18"/>
          <w:szCs w:val="18"/>
          <w:lang w:val="es-ES_tradnl"/>
        </w:rPr>
        <w:t>El …</w:t>
      </w:r>
      <w:proofErr w:type="gramEnd"/>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559ACDF2" w14:textId="77777777" w:rsidR="009B0EB1" w:rsidRPr="00571B7D" w:rsidRDefault="009B0EB1" w:rsidP="009B0EB1">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2EDBA118" w14:textId="77777777" w:rsidR="009B0EB1" w:rsidRPr="00571B7D" w:rsidRDefault="009B0EB1" w:rsidP="009B0EB1">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3ABFE9F0"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6F7E7C51"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6274315A" w14:textId="77777777" w:rsidR="009B0EB1" w:rsidRPr="00571B7D" w:rsidRDefault="009B0EB1" w:rsidP="009B0EB1">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E962256" w14:textId="77777777" w:rsidR="009B0EB1" w:rsidRPr="00571B7D" w:rsidRDefault="009B0EB1" w:rsidP="009B0EB1">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00B01284" w14:textId="77777777" w:rsidR="009B0EB1" w:rsidRPr="00571B7D" w:rsidRDefault="009B0EB1" w:rsidP="009B0EB1">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7DC2FA30"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3C04F209"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p>
    <w:p w14:paraId="24C6062F" w14:textId="77777777" w:rsidR="009B0EB1" w:rsidRPr="00571B7D" w:rsidRDefault="009B0EB1" w:rsidP="009B0EB1">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5BE7F46B" w14:textId="77777777" w:rsidR="009B0EB1" w:rsidRPr="00571B7D" w:rsidRDefault="009B0EB1" w:rsidP="009B0EB1">
      <w:pPr>
        <w:shd w:val="clear" w:color="auto" w:fill="FFFFFF"/>
        <w:spacing w:line="276" w:lineRule="auto"/>
        <w:ind w:right="29"/>
        <w:jc w:val="both"/>
        <w:rPr>
          <w:rFonts w:ascii="Tahoma" w:hAnsi="Tahoma" w:cs="Tahoma"/>
          <w:sz w:val="18"/>
          <w:szCs w:val="18"/>
        </w:rPr>
      </w:pPr>
    </w:p>
    <w:p w14:paraId="6C988150"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w:t>
      </w:r>
      <w:proofErr w:type="gramStart"/>
      <w:r w:rsidRPr="00571B7D">
        <w:rPr>
          <w:rFonts w:ascii="Tahoma" w:hAnsi="Tahoma" w:cs="Tahoma"/>
          <w:color w:val="000000"/>
          <w:sz w:val="18"/>
          <w:szCs w:val="18"/>
          <w:lang w:val="es-ES_tradnl"/>
        </w:rPr>
        <w:t>de …</w:t>
      </w:r>
      <w:proofErr w:type="gramEnd"/>
      <w:r w:rsidRPr="00571B7D">
        <w:rPr>
          <w:rFonts w:ascii="Tahoma" w:hAnsi="Tahoma" w:cs="Tahoma"/>
          <w:color w:val="000000"/>
          <w:sz w:val="18"/>
          <w:szCs w:val="18"/>
          <w:lang w:val="es-ES_tradnl"/>
        </w:rPr>
        <w:t xml:space="preserve">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31A5CF1A" w14:textId="77777777" w:rsidR="009B0EB1" w:rsidRPr="00571B7D" w:rsidRDefault="009B0EB1" w:rsidP="009B0EB1">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106E7CB"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0F73E4C"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81DC47F"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lastRenderedPageBreak/>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590822A3"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2825B3A3"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496947AF" w14:textId="77777777" w:rsidR="009B0EB1" w:rsidRPr="00571B7D" w:rsidRDefault="009B0EB1" w:rsidP="009B0EB1">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66EFEBC0"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1D340329" w14:textId="77777777" w:rsidR="009B0EB1" w:rsidRPr="00571B7D" w:rsidRDefault="009B0EB1" w:rsidP="009B0EB1">
      <w:pPr>
        <w:shd w:val="clear" w:color="auto" w:fill="FFFFFF"/>
        <w:spacing w:line="276" w:lineRule="auto"/>
        <w:ind w:left="10" w:right="24"/>
        <w:jc w:val="both"/>
        <w:rPr>
          <w:rFonts w:ascii="Tahoma" w:hAnsi="Tahoma" w:cs="Tahoma"/>
          <w:sz w:val="18"/>
          <w:szCs w:val="18"/>
        </w:rPr>
      </w:pPr>
    </w:p>
    <w:p w14:paraId="6F6A10A3" w14:textId="77777777" w:rsidR="009B0EB1" w:rsidRPr="00571B7D" w:rsidRDefault="009B0EB1" w:rsidP="009B0EB1">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30D27C3" w14:textId="77777777" w:rsidR="009B0EB1" w:rsidRPr="00571B7D" w:rsidRDefault="009B0EB1" w:rsidP="009B0EB1">
      <w:pPr>
        <w:shd w:val="clear" w:color="auto" w:fill="FFFFFF"/>
        <w:spacing w:line="276" w:lineRule="auto"/>
        <w:ind w:left="19" w:right="24"/>
        <w:jc w:val="both"/>
        <w:rPr>
          <w:rFonts w:ascii="Tahoma" w:hAnsi="Tahoma" w:cs="Tahoma"/>
          <w:sz w:val="18"/>
          <w:szCs w:val="18"/>
        </w:rPr>
      </w:pPr>
    </w:p>
    <w:p w14:paraId="3ABB4912" w14:textId="77777777" w:rsidR="009B0EB1" w:rsidRPr="00571B7D" w:rsidRDefault="009B0EB1" w:rsidP="009B0EB1">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3DEEFA3A" w14:textId="77777777" w:rsidR="009B0EB1" w:rsidRPr="00571B7D" w:rsidRDefault="009B0EB1" w:rsidP="009B0EB1">
      <w:pPr>
        <w:shd w:val="clear" w:color="auto" w:fill="FFFFFF"/>
        <w:spacing w:line="276" w:lineRule="auto"/>
        <w:ind w:left="34" w:right="10"/>
        <w:jc w:val="both"/>
        <w:rPr>
          <w:rFonts w:ascii="Tahoma" w:hAnsi="Tahoma" w:cs="Tahoma"/>
          <w:sz w:val="18"/>
          <w:szCs w:val="18"/>
        </w:rPr>
      </w:pPr>
    </w:p>
    <w:p w14:paraId="14024FE0" w14:textId="77777777" w:rsidR="009B0EB1" w:rsidRPr="00571B7D" w:rsidRDefault="009B0EB1" w:rsidP="009B0EB1">
      <w:pPr>
        <w:framePr w:h="749" w:hSpace="38" w:wrap="notBeside" w:vAnchor="text" w:hAnchor="text" w:x="-354" w:y="2478"/>
        <w:spacing w:line="276" w:lineRule="auto"/>
        <w:rPr>
          <w:rFonts w:ascii="Tahoma" w:hAnsi="Tahoma" w:cs="Tahoma"/>
          <w:sz w:val="18"/>
          <w:szCs w:val="18"/>
        </w:rPr>
      </w:pPr>
    </w:p>
    <w:p w14:paraId="37BEFED2" w14:textId="77777777" w:rsidR="009B0EB1" w:rsidRPr="00571B7D" w:rsidRDefault="009B0EB1" w:rsidP="009B0EB1">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35428BD7" w14:textId="77777777" w:rsidR="009B0EB1" w:rsidRPr="00571B7D" w:rsidRDefault="009B0EB1" w:rsidP="009B0EB1">
      <w:pPr>
        <w:shd w:val="clear" w:color="auto" w:fill="FFFFFF"/>
        <w:spacing w:line="276" w:lineRule="auto"/>
        <w:jc w:val="both"/>
        <w:rPr>
          <w:rFonts w:ascii="Tahoma" w:hAnsi="Tahoma" w:cs="Tahoma"/>
          <w:sz w:val="18"/>
          <w:szCs w:val="18"/>
        </w:rPr>
      </w:pPr>
    </w:p>
    <w:p w14:paraId="54FB90DE"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51F185B7" w14:textId="77777777" w:rsidR="009B0EB1" w:rsidRPr="00571B7D" w:rsidRDefault="009B0EB1" w:rsidP="009B0EB1">
      <w:pPr>
        <w:shd w:val="clear" w:color="auto" w:fill="FFFFFF"/>
        <w:spacing w:line="276" w:lineRule="auto"/>
        <w:jc w:val="both"/>
        <w:rPr>
          <w:rFonts w:ascii="Tahoma" w:hAnsi="Tahoma" w:cs="Tahoma"/>
          <w:sz w:val="18"/>
          <w:szCs w:val="18"/>
        </w:rPr>
      </w:pPr>
    </w:p>
    <w:p w14:paraId="39A39AFE" w14:textId="77777777" w:rsidR="009B0EB1" w:rsidRPr="00571B7D" w:rsidRDefault="009B0EB1" w:rsidP="009B0EB1">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547DD01F" w14:textId="77777777" w:rsidR="009B0EB1" w:rsidRPr="00571B7D" w:rsidRDefault="009B0EB1" w:rsidP="009B0EB1">
      <w:pPr>
        <w:shd w:val="clear" w:color="auto" w:fill="FFFFFF"/>
        <w:spacing w:line="276" w:lineRule="auto"/>
        <w:ind w:right="82"/>
        <w:jc w:val="both"/>
        <w:rPr>
          <w:rFonts w:ascii="Tahoma" w:hAnsi="Tahoma" w:cs="Tahoma"/>
          <w:sz w:val="18"/>
          <w:szCs w:val="18"/>
        </w:rPr>
      </w:pPr>
    </w:p>
    <w:p w14:paraId="79A62AE5" w14:textId="77777777" w:rsidR="009B0EB1" w:rsidRPr="00571B7D" w:rsidRDefault="009B0EB1" w:rsidP="009B0EB1">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76C89A22" w14:textId="77777777" w:rsidR="009B0EB1" w:rsidRPr="00571B7D" w:rsidRDefault="009B0EB1" w:rsidP="009B0EB1">
      <w:pPr>
        <w:shd w:val="clear" w:color="auto" w:fill="FFFFFF"/>
        <w:spacing w:line="276" w:lineRule="auto"/>
        <w:ind w:left="14" w:right="67"/>
        <w:jc w:val="both"/>
        <w:rPr>
          <w:rFonts w:ascii="Tahoma" w:hAnsi="Tahoma" w:cs="Tahoma"/>
          <w:sz w:val="18"/>
          <w:szCs w:val="18"/>
        </w:rPr>
      </w:pPr>
    </w:p>
    <w:p w14:paraId="08CE0FCD" w14:textId="77777777" w:rsidR="009B0EB1" w:rsidRPr="00571B7D" w:rsidRDefault="009B0EB1" w:rsidP="009B0EB1">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6440F247" w14:textId="77777777" w:rsidR="009B0EB1" w:rsidRPr="00571B7D" w:rsidRDefault="009B0EB1" w:rsidP="009B0EB1">
      <w:pPr>
        <w:shd w:val="clear" w:color="auto" w:fill="FFFFFF"/>
        <w:spacing w:line="276" w:lineRule="auto"/>
        <w:ind w:left="29" w:right="67"/>
        <w:jc w:val="both"/>
        <w:rPr>
          <w:rFonts w:ascii="Tahoma" w:hAnsi="Tahoma" w:cs="Tahoma"/>
          <w:sz w:val="18"/>
          <w:szCs w:val="18"/>
        </w:rPr>
      </w:pPr>
    </w:p>
    <w:p w14:paraId="2A9B8096" w14:textId="77777777" w:rsidR="009B0EB1" w:rsidRPr="00571B7D" w:rsidRDefault="009B0EB1" w:rsidP="009B0EB1">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2AA0B876" w14:textId="77777777" w:rsidR="009B0EB1" w:rsidRPr="00571B7D" w:rsidRDefault="009B0EB1" w:rsidP="009B0EB1">
      <w:pPr>
        <w:shd w:val="clear" w:color="auto" w:fill="FFFFFF"/>
        <w:spacing w:line="276" w:lineRule="auto"/>
        <w:ind w:left="24" w:right="62"/>
        <w:jc w:val="both"/>
        <w:rPr>
          <w:rFonts w:ascii="Tahoma" w:hAnsi="Tahoma" w:cs="Tahoma"/>
          <w:sz w:val="18"/>
          <w:szCs w:val="18"/>
        </w:rPr>
      </w:pPr>
    </w:p>
    <w:p w14:paraId="72D142A8" w14:textId="77777777" w:rsidR="009B0EB1" w:rsidRPr="00571B7D" w:rsidRDefault="009B0EB1" w:rsidP="009B0EB1">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60F72549" w14:textId="77777777" w:rsidR="009B0EB1" w:rsidRPr="00571B7D" w:rsidRDefault="009B0EB1" w:rsidP="009B0EB1">
      <w:pPr>
        <w:shd w:val="clear" w:color="auto" w:fill="FFFFFF"/>
        <w:spacing w:line="276" w:lineRule="auto"/>
        <w:ind w:left="38" w:right="58"/>
        <w:jc w:val="both"/>
        <w:rPr>
          <w:rFonts w:ascii="Tahoma" w:hAnsi="Tahoma" w:cs="Tahoma"/>
          <w:sz w:val="18"/>
          <w:szCs w:val="18"/>
        </w:rPr>
      </w:pPr>
    </w:p>
    <w:p w14:paraId="045E3DE9" w14:textId="77777777" w:rsidR="009B0EB1" w:rsidRPr="00571B7D" w:rsidRDefault="009B0EB1" w:rsidP="009B0EB1">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2E79C5B3" w14:textId="77777777" w:rsidR="009B0EB1" w:rsidRPr="00571B7D" w:rsidRDefault="009B0EB1" w:rsidP="009B0EB1">
      <w:pPr>
        <w:shd w:val="clear" w:color="auto" w:fill="FFFFFF"/>
        <w:spacing w:line="276" w:lineRule="auto"/>
        <w:ind w:left="38" w:right="29"/>
        <w:jc w:val="both"/>
        <w:rPr>
          <w:rFonts w:ascii="Tahoma" w:hAnsi="Tahoma" w:cs="Tahoma"/>
          <w:color w:val="000000"/>
          <w:sz w:val="18"/>
          <w:szCs w:val="18"/>
          <w:lang w:val="es-ES_tradnl"/>
        </w:rPr>
      </w:pPr>
    </w:p>
    <w:p w14:paraId="10A22465" w14:textId="77777777" w:rsidR="009B0EB1" w:rsidRPr="00571B7D" w:rsidRDefault="009B0EB1" w:rsidP="009B0EB1">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75AEB4B" w14:textId="77777777" w:rsidR="009B0EB1" w:rsidRPr="00571B7D" w:rsidRDefault="009B0EB1" w:rsidP="009B0EB1">
      <w:pPr>
        <w:shd w:val="clear" w:color="auto" w:fill="FFFFFF"/>
        <w:spacing w:line="276" w:lineRule="auto"/>
        <w:ind w:right="34"/>
        <w:jc w:val="both"/>
        <w:rPr>
          <w:rFonts w:ascii="Tahoma" w:hAnsi="Tahoma" w:cs="Tahoma"/>
          <w:color w:val="000000"/>
          <w:spacing w:val="-2"/>
          <w:sz w:val="18"/>
          <w:szCs w:val="18"/>
          <w:lang w:val="es-ES_tradnl"/>
        </w:rPr>
      </w:pPr>
    </w:p>
    <w:p w14:paraId="3601635B" w14:textId="77777777" w:rsidR="009B0EB1" w:rsidRPr="00571B7D" w:rsidRDefault="009B0EB1" w:rsidP="009B0EB1">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6E4D5BFE" w14:textId="77777777" w:rsidR="009B0EB1" w:rsidRPr="00571B7D" w:rsidRDefault="009B0EB1" w:rsidP="009B0EB1">
      <w:pPr>
        <w:shd w:val="clear" w:color="auto" w:fill="FFFFFF"/>
        <w:spacing w:line="276" w:lineRule="auto"/>
        <w:rPr>
          <w:rFonts w:ascii="Tahoma" w:hAnsi="Tahoma" w:cs="Tahoma"/>
          <w:b/>
          <w:bCs/>
          <w:color w:val="000000"/>
          <w:sz w:val="18"/>
          <w:szCs w:val="18"/>
          <w:u w:val="single"/>
          <w:lang w:val="es-ES_tradnl"/>
        </w:rPr>
      </w:pPr>
    </w:p>
    <w:p w14:paraId="28CF197C"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w:t>
      </w:r>
      <w:proofErr w:type="gramStart"/>
      <w:r>
        <w:rPr>
          <w:rFonts w:ascii="Tahoma" w:hAnsi="Tahoma" w:cs="Tahoma"/>
          <w:color w:val="000000"/>
          <w:sz w:val="18"/>
          <w:szCs w:val="18"/>
          <w:lang w:val="es-ES_tradnl"/>
        </w:rPr>
        <w:t xml:space="preserve">XXXXXXXX </w:t>
      </w:r>
      <w:r w:rsidRPr="00571B7D">
        <w:rPr>
          <w:rFonts w:ascii="Tahoma" w:hAnsi="Tahoma" w:cs="Tahoma"/>
          <w:color w:val="000000"/>
          <w:sz w:val="18"/>
          <w:szCs w:val="18"/>
          <w:lang w:val="es-ES_tradnl"/>
        </w:rPr>
        <w:t>,</w:t>
      </w:r>
      <w:proofErr w:type="gramEnd"/>
      <w:r w:rsidRPr="00571B7D">
        <w:rPr>
          <w:rFonts w:ascii="Tahoma" w:hAnsi="Tahoma" w:cs="Tahoma"/>
          <w:color w:val="000000"/>
          <w:sz w:val="18"/>
          <w:szCs w:val="18"/>
          <w:lang w:val="es-ES_tradnl"/>
        </w:rPr>
        <w:t xml:space="preserve"> contados a partir de la fecha de inicio del plazo de la autorización de explotación comercial.</w:t>
      </w:r>
    </w:p>
    <w:p w14:paraId="2C11676A"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32B91E4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02CB82A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546019FB"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5D19FCF" w14:textId="77777777" w:rsidR="009B0EB1" w:rsidRPr="00571B7D" w:rsidRDefault="009B0EB1" w:rsidP="009B0EB1">
      <w:pPr>
        <w:shd w:val="clear" w:color="auto" w:fill="FFFFFF"/>
        <w:spacing w:line="276" w:lineRule="auto"/>
        <w:ind w:right="29"/>
        <w:jc w:val="both"/>
        <w:rPr>
          <w:rFonts w:ascii="Tahoma" w:hAnsi="Tahoma" w:cs="Tahoma"/>
          <w:sz w:val="18"/>
          <w:szCs w:val="18"/>
          <w:lang w:val="es-ES_tradnl"/>
        </w:rPr>
      </w:pPr>
    </w:p>
    <w:p w14:paraId="55EC88B6"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6E459704" w14:textId="77777777" w:rsidR="009B0EB1" w:rsidRPr="00571B7D" w:rsidRDefault="009B0EB1" w:rsidP="009B0EB1">
      <w:pPr>
        <w:shd w:val="clear" w:color="auto" w:fill="FFFFFF"/>
        <w:spacing w:line="276" w:lineRule="auto"/>
        <w:ind w:right="14"/>
        <w:jc w:val="both"/>
        <w:rPr>
          <w:rFonts w:ascii="Tahoma" w:hAnsi="Tahoma" w:cs="Tahoma"/>
          <w:color w:val="000000"/>
          <w:spacing w:val="-1"/>
          <w:sz w:val="18"/>
          <w:szCs w:val="18"/>
          <w:lang w:val="es-ES_tradnl"/>
        </w:rPr>
      </w:pPr>
    </w:p>
    <w:p w14:paraId="7EBF59AE"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w:t>
      </w:r>
      <w:r w:rsidRPr="00571B7D">
        <w:rPr>
          <w:rFonts w:ascii="Tahoma" w:hAnsi="Tahoma" w:cs="Tahoma"/>
          <w:color w:val="000000"/>
          <w:sz w:val="18"/>
          <w:szCs w:val="18"/>
          <w:lang w:val="es-ES_tradnl"/>
        </w:rPr>
        <w:lastRenderedPageBreak/>
        <w:t>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0DE05157"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719D241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347E43A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6AF60142"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7A9B2587" w14:textId="77777777" w:rsidR="009B0EB1" w:rsidRPr="00571B7D" w:rsidRDefault="009B0EB1" w:rsidP="009B0EB1">
      <w:pPr>
        <w:shd w:val="clear" w:color="auto" w:fill="FFFFFF"/>
        <w:tabs>
          <w:tab w:val="left" w:pos="619"/>
        </w:tabs>
        <w:spacing w:line="276" w:lineRule="auto"/>
        <w:jc w:val="both"/>
        <w:rPr>
          <w:rFonts w:ascii="Tahoma" w:hAnsi="Tahoma" w:cs="Tahoma"/>
          <w:sz w:val="18"/>
          <w:szCs w:val="18"/>
          <w:lang w:val="es-ES_tradnl"/>
        </w:rPr>
      </w:pPr>
    </w:p>
    <w:p w14:paraId="2CFBA341" w14:textId="77777777" w:rsidR="009B0EB1" w:rsidRPr="00571B7D" w:rsidRDefault="009B0EB1" w:rsidP="009B0EB1">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4CB2CE27" w14:textId="77777777" w:rsidR="009B0EB1" w:rsidRPr="00571B7D" w:rsidRDefault="009B0EB1" w:rsidP="009B0EB1">
      <w:pPr>
        <w:shd w:val="clear" w:color="auto" w:fill="FFFFFF"/>
        <w:tabs>
          <w:tab w:val="left" w:pos="619"/>
        </w:tabs>
        <w:spacing w:line="276" w:lineRule="auto"/>
        <w:ind w:right="38"/>
        <w:jc w:val="both"/>
        <w:rPr>
          <w:rFonts w:ascii="Tahoma" w:hAnsi="Tahoma" w:cs="Tahoma"/>
          <w:sz w:val="18"/>
          <w:szCs w:val="18"/>
        </w:rPr>
      </w:pPr>
    </w:p>
    <w:p w14:paraId="029B8A55" w14:textId="77777777" w:rsidR="009B0EB1" w:rsidRPr="00571B7D" w:rsidRDefault="009B0EB1" w:rsidP="009B0EB1">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416A264"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p>
    <w:p w14:paraId="1360A30F" w14:textId="77777777" w:rsidR="009B0EB1" w:rsidRPr="00571B7D" w:rsidRDefault="009B0EB1" w:rsidP="009B0EB1">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7D5C40ED" w14:textId="77777777" w:rsidR="009B0EB1" w:rsidRPr="00571B7D" w:rsidRDefault="009B0EB1" w:rsidP="009B0EB1">
      <w:pPr>
        <w:shd w:val="clear" w:color="auto" w:fill="FFFFFF"/>
        <w:spacing w:line="276" w:lineRule="auto"/>
        <w:ind w:right="5"/>
        <w:jc w:val="both"/>
        <w:rPr>
          <w:rFonts w:ascii="Tahoma" w:hAnsi="Tahoma" w:cs="Tahoma"/>
          <w:sz w:val="18"/>
          <w:szCs w:val="18"/>
          <w:lang w:val="es-ES_tradnl"/>
        </w:rPr>
      </w:pPr>
    </w:p>
    <w:p w14:paraId="5733B311"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75696D76"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68994359"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5AB9945B" w14:textId="77777777" w:rsidR="009B0EB1" w:rsidRPr="00571B7D" w:rsidRDefault="009B0EB1" w:rsidP="009B0EB1">
      <w:pPr>
        <w:shd w:val="clear" w:color="auto" w:fill="FFFFFF"/>
        <w:spacing w:line="276" w:lineRule="auto"/>
        <w:jc w:val="both"/>
        <w:rPr>
          <w:rFonts w:ascii="Tahoma" w:hAnsi="Tahoma" w:cs="Tahoma"/>
          <w:sz w:val="18"/>
          <w:szCs w:val="18"/>
        </w:rPr>
      </w:pPr>
    </w:p>
    <w:p w14:paraId="1C7D5DE6" w14:textId="77777777" w:rsidR="009B0EB1" w:rsidRPr="00571B7D" w:rsidRDefault="009B0EB1" w:rsidP="009B0EB1">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w:t>
      </w:r>
      <w:r w:rsidRPr="00571B7D">
        <w:rPr>
          <w:rFonts w:ascii="Tahoma" w:hAnsi="Tahoma" w:cs="Tahoma"/>
          <w:color w:val="000000"/>
          <w:sz w:val="18"/>
          <w:szCs w:val="18"/>
          <w:lang w:val="es-ES_tradnl"/>
        </w:rPr>
        <w:lastRenderedPageBreak/>
        <w:t xml:space="preserve">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087F72E" w14:textId="77777777" w:rsidR="009B0EB1" w:rsidRPr="00571B7D" w:rsidRDefault="009B0EB1" w:rsidP="009B0EB1">
      <w:pPr>
        <w:shd w:val="clear" w:color="auto" w:fill="FFFFFF"/>
        <w:spacing w:line="276" w:lineRule="auto"/>
        <w:ind w:right="38"/>
        <w:jc w:val="both"/>
        <w:rPr>
          <w:rFonts w:ascii="Tahoma" w:hAnsi="Tahoma" w:cs="Tahoma"/>
          <w:sz w:val="18"/>
          <w:szCs w:val="18"/>
          <w:lang w:val="es-ES_tradnl"/>
        </w:rPr>
      </w:pPr>
    </w:p>
    <w:p w14:paraId="4B226325" w14:textId="77777777" w:rsidR="009B0EB1" w:rsidRPr="00571B7D" w:rsidRDefault="009B0EB1" w:rsidP="009B0EB1">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01426E91" w14:textId="77777777" w:rsidR="009B0EB1" w:rsidRPr="00571B7D" w:rsidRDefault="009B0EB1" w:rsidP="009B0EB1">
      <w:pPr>
        <w:shd w:val="clear" w:color="auto" w:fill="FFFFFF"/>
        <w:spacing w:line="276" w:lineRule="auto"/>
        <w:rPr>
          <w:rFonts w:ascii="Tahoma" w:hAnsi="Tahoma" w:cs="Tahoma"/>
          <w:b/>
          <w:sz w:val="18"/>
          <w:szCs w:val="18"/>
          <w:u w:val="single"/>
        </w:rPr>
      </w:pPr>
    </w:p>
    <w:p w14:paraId="6C986845" w14:textId="77777777" w:rsidR="009B0EB1" w:rsidRPr="00571B7D" w:rsidRDefault="009B0EB1" w:rsidP="009B0EB1">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2DE516BB"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48A5C618" w14:textId="77777777" w:rsidR="009B0EB1" w:rsidRPr="00571B7D" w:rsidRDefault="009B0EB1" w:rsidP="009B0EB1">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9B0EB1" w:rsidRPr="00571B7D" w14:paraId="0A9A25E4" w14:textId="77777777" w:rsidTr="00A73799">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D6F7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9B0EB1" w:rsidRPr="00571B7D" w14:paraId="33A1BB6F" w14:textId="77777777" w:rsidTr="00A73799">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56AC40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292F2EB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22116E1" w14:textId="77777777" w:rsidR="009B0EB1" w:rsidRPr="00571B7D" w:rsidRDefault="009B0EB1" w:rsidP="00A73799">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1A775FC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0A204F2"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2A4A5D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517AC833"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6E5F34F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55803C9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9B0EB1" w:rsidRPr="00571B7D" w14:paraId="6D603F9D" w14:textId="77777777" w:rsidTr="00A73799">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EA062D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49FCEA4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B4C8F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8F5CE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76EC500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62C7004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7624E4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6161D34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00F2602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9B0EB1" w:rsidRPr="00571B7D" w14:paraId="52467659"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755CC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1741AB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6E32176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12B8AF5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22BB69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208566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44E6C8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4B1C97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138AE3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9B0EB1" w:rsidRPr="00571B7D" w14:paraId="32A2B58D"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4370DC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192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01F91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C1C31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9FA9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3837E64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538B09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80360D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4A75633"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9B0EB1" w:rsidRPr="00571B7D" w14:paraId="34BF23D5"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B9F9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69C634A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3DDD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208D5AD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9E3978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5B397F5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47D82B1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AFADBF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4D46F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9B0EB1" w:rsidRPr="00571B7D" w14:paraId="0EBA9617"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3CE7F1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3ED7D1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08E524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9BD5066"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C2387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0BFC034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172F95"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A89511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40F83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9B0EB1" w:rsidRPr="00571B7D" w14:paraId="0DFCBA5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C9C0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F9B01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48956B7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274941A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069443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216ADEE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1BF707F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EFA18E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0B992A6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9B0EB1" w:rsidRPr="00571B7D" w14:paraId="588E66E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384636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8E7610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5F82433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359E15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A257A5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1AD3A2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44152B8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B33C1F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0BA51E7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9B0EB1" w:rsidRPr="00571B7D" w14:paraId="13C3394F"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A0EF4E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AD5155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3BA13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32F0051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D003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4B49D7D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6AEADD4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F36C14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02A1C9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9B0EB1" w:rsidRPr="00571B7D" w14:paraId="5D3A21F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37A536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DEA71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66BD8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0FF032A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CD451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484054A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66FDA99E"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C610FC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22A634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9B0EB1" w:rsidRPr="00571B7D" w14:paraId="6C051BA2"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A3500E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E707C6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C61572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7D58736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508E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E894B1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34133F8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179B78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15835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9B0EB1" w:rsidRPr="00571B7D" w14:paraId="4A646AA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B0209B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3A9E3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3BD5B3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1059BC3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D95C2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559372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5AA53BF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FF95A8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6C13B06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9B0EB1" w:rsidRPr="00571B7D" w14:paraId="05485E6B"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95CDB9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6115E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9924E4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4CD0FFC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8F28D2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5C1CF82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E69408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6DDF3C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0BDF017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45AF215"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7005E6D8"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2D75D6CB"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1CBDF9FF"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3F2C73B8"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276029A5"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2F2A6394"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083AE6EE" w14:textId="77777777" w:rsidR="009B0EB1" w:rsidRPr="00571B7D" w:rsidRDefault="009B0EB1" w:rsidP="009B0EB1">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lastRenderedPageBreak/>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56B9FAD9"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37D92E20" w14:textId="77777777" w:rsidR="009B0EB1" w:rsidRPr="00571B7D" w:rsidRDefault="009B0EB1" w:rsidP="009B0EB1">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21CB4C8E"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0F44AFA4"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912E810"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455DA493"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347F716C"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82F03CB"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5EB14821" w14:textId="77777777" w:rsidR="009B0EB1" w:rsidRPr="00571B7D" w:rsidRDefault="009B0EB1" w:rsidP="009B0EB1">
      <w:pPr>
        <w:spacing w:line="276" w:lineRule="auto"/>
        <w:ind w:right="-544"/>
        <w:jc w:val="both"/>
        <w:rPr>
          <w:rFonts w:ascii="Tahoma" w:hAnsi="Tahoma" w:cs="Tahoma"/>
          <w:color w:val="000000"/>
          <w:spacing w:val="-1"/>
          <w:sz w:val="18"/>
          <w:szCs w:val="18"/>
          <w:lang w:val="es-ES_tradnl"/>
        </w:rPr>
      </w:pPr>
    </w:p>
    <w:p w14:paraId="5228FB7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9441080" w14:textId="77777777" w:rsidR="009B0EB1" w:rsidRPr="00571B7D" w:rsidRDefault="009B0EB1" w:rsidP="009B0EB1">
      <w:pPr>
        <w:shd w:val="clear" w:color="auto" w:fill="FFFFFF"/>
        <w:spacing w:line="276" w:lineRule="auto"/>
        <w:ind w:left="14" w:right="48"/>
        <w:jc w:val="both"/>
        <w:rPr>
          <w:rFonts w:ascii="Tahoma" w:hAnsi="Tahoma" w:cs="Tahoma"/>
          <w:color w:val="000000"/>
          <w:sz w:val="18"/>
          <w:szCs w:val="18"/>
          <w:lang w:val="es-ES_tradnl"/>
        </w:rPr>
      </w:pPr>
    </w:p>
    <w:p w14:paraId="1339B32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279B936D"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16737A6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72C08BA"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1F57A7B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0C97FF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D3E8C2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7392BBA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F370AE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5DA93F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0F871B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16307E96"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D74FDE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w:t>
      </w:r>
      <w:r w:rsidRPr="00571B7D">
        <w:rPr>
          <w:rFonts w:ascii="Tahoma" w:hAnsi="Tahoma" w:cs="Tahoma"/>
          <w:color w:val="000000"/>
          <w:spacing w:val="-1"/>
          <w:sz w:val="18"/>
          <w:szCs w:val="18"/>
          <w:lang w:val="es-ES_tradnl"/>
        </w:rPr>
        <w:lastRenderedPageBreak/>
        <w:t>impongan por contravenir las disposiciones legales o reglamentarias que de alguna forma regulen la actividad del Autorizado.</w:t>
      </w:r>
    </w:p>
    <w:p w14:paraId="6C3E91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3763360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41D6A8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78DE7FC"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A098817"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AB6902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8C5120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7B51FCB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13591F0D"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08E11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38B0A92B"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6C56A0B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260CBB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6735A7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7263135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E92D8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558517F8"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DF56334"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571B7D">
        <w:rPr>
          <w:rFonts w:ascii="Tahoma" w:hAnsi="Tahoma" w:cs="Tahoma"/>
          <w:sz w:val="18"/>
          <w:szCs w:val="18"/>
          <w:lang w:val="es-ES" w:eastAsia="es-ES"/>
        </w:rPr>
        <w:t>persona natural, jurídica y/o similares</w:t>
      </w:r>
      <w:proofErr w:type="gramEnd"/>
      <w:r w:rsidRPr="00571B7D">
        <w:rPr>
          <w:rFonts w:ascii="Tahoma" w:hAnsi="Tahoma" w:cs="Tahoma"/>
          <w:sz w:val="18"/>
          <w:szCs w:val="18"/>
          <w:lang w:val="es-ES" w:eastAsia="es-ES"/>
        </w:rPr>
        <w:t>.</w:t>
      </w:r>
    </w:p>
    <w:p w14:paraId="79EBA11F"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F911D5E"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5D2089C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4452369D"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2105FC0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7DA26DF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5B6152E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3FB64E58"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4FE86B6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26DE5D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6D16B67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1B626213"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85935F7"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1780E0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75BE554A"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21DAEDA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La renuncia al derecho de explotación comercial, siempre y cuando se encuentre al día en sus obligaciones.</w:t>
      </w:r>
    </w:p>
    <w:p w14:paraId="66DCB32D"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3BD2C16E"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1F536B0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E3D019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65730433" w14:textId="77777777" w:rsidR="009B0EB1" w:rsidRPr="00571B7D" w:rsidRDefault="009B0EB1" w:rsidP="009B0EB1">
      <w:pPr>
        <w:spacing w:line="276" w:lineRule="auto"/>
        <w:ind w:right="49"/>
        <w:jc w:val="both"/>
        <w:rPr>
          <w:rFonts w:ascii="Tahoma" w:hAnsi="Tahoma" w:cs="Tahoma"/>
          <w:b/>
          <w:sz w:val="18"/>
          <w:szCs w:val="18"/>
          <w:u w:val="single"/>
          <w:lang w:val="es-ES"/>
        </w:rPr>
      </w:pPr>
    </w:p>
    <w:p w14:paraId="08750C85"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0D6E04B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0B69A8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852BE3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9579B3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60EA946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24B095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3B1CF48" w14:textId="77777777" w:rsidR="009B0EB1" w:rsidRPr="00571B7D" w:rsidRDefault="009B0EB1" w:rsidP="009B0EB1">
      <w:pPr>
        <w:spacing w:line="276" w:lineRule="auto"/>
        <w:jc w:val="both"/>
        <w:rPr>
          <w:rFonts w:ascii="Tahoma" w:hAnsi="Tahoma" w:cs="Tahoma"/>
          <w:sz w:val="18"/>
          <w:szCs w:val="18"/>
          <w:lang w:val="es-ES" w:eastAsia="es-ES"/>
        </w:rPr>
      </w:pPr>
    </w:p>
    <w:p w14:paraId="4769C8FC"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0503E7E" w14:textId="77777777" w:rsidR="009B0EB1" w:rsidRPr="00571B7D" w:rsidRDefault="009B0EB1" w:rsidP="009B0EB1">
      <w:pPr>
        <w:spacing w:line="276" w:lineRule="auto"/>
        <w:ind w:right="49"/>
        <w:jc w:val="both"/>
        <w:rPr>
          <w:rFonts w:ascii="Tahoma" w:hAnsi="Tahoma" w:cs="Tahoma"/>
          <w:sz w:val="18"/>
          <w:szCs w:val="18"/>
        </w:rPr>
      </w:pPr>
    </w:p>
    <w:p w14:paraId="617A4488"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2AA410AA" w14:textId="77777777" w:rsidR="009B0EB1" w:rsidRPr="00571B7D" w:rsidRDefault="009B0EB1" w:rsidP="009B0EB1">
      <w:pPr>
        <w:spacing w:line="276" w:lineRule="auto"/>
        <w:ind w:right="49"/>
        <w:jc w:val="both"/>
        <w:rPr>
          <w:rFonts w:ascii="Tahoma" w:hAnsi="Tahoma" w:cs="Tahoma"/>
          <w:sz w:val="18"/>
          <w:szCs w:val="18"/>
        </w:rPr>
      </w:pPr>
    </w:p>
    <w:p w14:paraId="73201BE0"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1DA6393" w14:textId="77777777" w:rsidR="009B0EB1" w:rsidRPr="00571B7D" w:rsidRDefault="009B0EB1" w:rsidP="009B0EB1">
      <w:pPr>
        <w:spacing w:line="276" w:lineRule="auto"/>
        <w:ind w:right="49"/>
        <w:jc w:val="both"/>
        <w:rPr>
          <w:rFonts w:ascii="Tahoma" w:hAnsi="Tahoma" w:cs="Tahoma"/>
          <w:sz w:val="18"/>
          <w:szCs w:val="18"/>
        </w:rPr>
      </w:pPr>
    </w:p>
    <w:p w14:paraId="222ADA57"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61071093" w14:textId="77777777" w:rsidR="009B0EB1" w:rsidRPr="00571B7D" w:rsidRDefault="009B0EB1" w:rsidP="009B0EB1">
      <w:pPr>
        <w:spacing w:line="276" w:lineRule="auto"/>
        <w:ind w:right="49"/>
        <w:jc w:val="both"/>
        <w:rPr>
          <w:rFonts w:ascii="Tahoma" w:hAnsi="Tahoma" w:cs="Tahoma"/>
          <w:sz w:val="18"/>
          <w:szCs w:val="18"/>
        </w:rPr>
      </w:pPr>
    </w:p>
    <w:p w14:paraId="6713B07D"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7966AA7C" w14:textId="77777777" w:rsidR="009B0EB1" w:rsidRPr="00571B7D" w:rsidRDefault="009B0EB1" w:rsidP="009B0EB1">
      <w:pPr>
        <w:spacing w:line="276" w:lineRule="auto"/>
        <w:ind w:right="49"/>
        <w:jc w:val="both"/>
        <w:rPr>
          <w:rFonts w:ascii="Tahoma" w:hAnsi="Tahoma" w:cs="Tahoma"/>
          <w:sz w:val="18"/>
          <w:szCs w:val="18"/>
        </w:rPr>
      </w:pPr>
    </w:p>
    <w:p w14:paraId="72A759A5"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926FFDC" w14:textId="77777777" w:rsidR="009B0EB1" w:rsidRPr="00571B7D" w:rsidRDefault="009B0EB1" w:rsidP="009B0EB1">
      <w:pPr>
        <w:spacing w:line="276" w:lineRule="auto"/>
        <w:ind w:right="49"/>
        <w:jc w:val="both"/>
        <w:rPr>
          <w:rFonts w:ascii="Tahoma" w:hAnsi="Tahoma" w:cs="Tahoma"/>
          <w:sz w:val="18"/>
          <w:szCs w:val="18"/>
        </w:rPr>
      </w:pPr>
    </w:p>
    <w:p w14:paraId="08326A93" w14:textId="77777777" w:rsidR="009B0EB1" w:rsidRPr="00571B7D" w:rsidRDefault="009B0EB1" w:rsidP="009B0EB1">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12F401A"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CBAEFD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Eventos que aún en contra de la voluntad ocasionaren al autorizado el cierre temporal del local, tales </w:t>
      </w:r>
      <w:r w:rsidRPr="00571B7D">
        <w:rPr>
          <w:rFonts w:ascii="Tahoma" w:hAnsi="Tahoma" w:cs="Tahoma"/>
          <w:sz w:val="18"/>
          <w:szCs w:val="18"/>
          <w:lang w:val="es-ES" w:eastAsia="es-ES"/>
        </w:rPr>
        <w:lastRenderedPageBreak/>
        <w:t>como liquidación, huelgas, clausuras ordenadas por autoridades competentes, etc., no le liberan de su obligación de pagar el valor mensual de autorización.</w:t>
      </w:r>
    </w:p>
    <w:p w14:paraId="0A903FD6"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AEDACB6"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6B07B641"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1E7CA49"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544810EF"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6BBE866D"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0737E921" w14:textId="77777777" w:rsidR="009B0EB1" w:rsidRPr="00571B7D" w:rsidRDefault="009B0EB1" w:rsidP="009B0EB1">
      <w:pPr>
        <w:spacing w:line="276" w:lineRule="auto"/>
        <w:ind w:left="17"/>
        <w:jc w:val="both"/>
        <w:rPr>
          <w:rFonts w:ascii="Tahoma" w:hAnsi="Tahoma" w:cs="Tahoma"/>
          <w:sz w:val="18"/>
          <w:szCs w:val="18"/>
        </w:rPr>
      </w:pPr>
    </w:p>
    <w:p w14:paraId="06F74F43"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58A880A0" w14:textId="77777777" w:rsidR="009B0EB1" w:rsidRPr="00571B7D" w:rsidRDefault="009B0EB1" w:rsidP="009B0EB1">
      <w:pPr>
        <w:spacing w:line="276" w:lineRule="auto"/>
        <w:ind w:left="17"/>
        <w:jc w:val="both"/>
        <w:rPr>
          <w:rFonts w:ascii="Tahoma" w:hAnsi="Tahoma" w:cs="Tahoma"/>
          <w:sz w:val="18"/>
          <w:szCs w:val="18"/>
        </w:rPr>
      </w:pPr>
    </w:p>
    <w:p w14:paraId="535B584F"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257B4E6" w14:textId="77777777" w:rsidR="009B0EB1" w:rsidRPr="00571B7D" w:rsidRDefault="009B0EB1" w:rsidP="009B0EB1">
      <w:pPr>
        <w:spacing w:line="276" w:lineRule="auto"/>
        <w:ind w:left="17"/>
        <w:jc w:val="both"/>
        <w:rPr>
          <w:rFonts w:ascii="Tahoma" w:hAnsi="Tahoma" w:cs="Tahoma"/>
          <w:sz w:val="18"/>
          <w:szCs w:val="18"/>
        </w:rPr>
      </w:pPr>
    </w:p>
    <w:p w14:paraId="29C3D278"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86E0342" w14:textId="77777777" w:rsidR="009B0EB1" w:rsidRPr="00571B7D" w:rsidRDefault="009B0EB1" w:rsidP="009B0EB1">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0F7FE7A0"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38E5A723" w14:textId="77777777" w:rsidR="009B0EB1" w:rsidRPr="00571B7D" w:rsidRDefault="009B0EB1" w:rsidP="009B0EB1">
      <w:pPr>
        <w:shd w:val="clear" w:color="auto" w:fill="FFFFFF"/>
        <w:spacing w:line="276" w:lineRule="auto"/>
        <w:ind w:left="14" w:right="38"/>
        <w:jc w:val="both"/>
        <w:rPr>
          <w:rFonts w:ascii="Tahoma" w:hAnsi="Tahoma" w:cs="Tahoma"/>
          <w:sz w:val="18"/>
          <w:szCs w:val="18"/>
        </w:rPr>
      </w:pPr>
    </w:p>
    <w:p w14:paraId="5D49C487" w14:textId="77777777" w:rsidR="009B0EB1" w:rsidRPr="00571B7D" w:rsidRDefault="009B0EB1" w:rsidP="009B0EB1">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72054E93" w14:textId="77777777" w:rsidR="009B0EB1" w:rsidRPr="00571B7D" w:rsidRDefault="009B0EB1" w:rsidP="009B0EB1">
      <w:pPr>
        <w:shd w:val="clear" w:color="auto" w:fill="FFFFFF"/>
        <w:tabs>
          <w:tab w:val="left" w:pos="9356"/>
        </w:tabs>
        <w:spacing w:line="276" w:lineRule="auto"/>
        <w:ind w:left="19" w:right="49"/>
        <w:jc w:val="both"/>
        <w:rPr>
          <w:rFonts w:ascii="Tahoma" w:hAnsi="Tahoma" w:cs="Tahoma"/>
          <w:sz w:val="18"/>
          <w:szCs w:val="18"/>
        </w:rPr>
      </w:pPr>
    </w:p>
    <w:p w14:paraId="50A44DF2"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4A4F1029"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sz w:val="18"/>
          <w:szCs w:val="18"/>
        </w:rPr>
      </w:pPr>
    </w:p>
    <w:p w14:paraId="562BC72A"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68848107" w14:textId="77777777" w:rsidR="009B0EB1" w:rsidRPr="00571B7D" w:rsidRDefault="009B0EB1" w:rsidP="004152E0">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E56E387"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266380CB"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5250C1EA"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7F2C037F"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568F2901" w14:textId="77777777" w:rsidR="009B0EB1" w:rsidRPr="00571B7D" w:rsidRDefault="009B0EB1" w:rsidP="004152E0">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derechos del centro de conciliación y arbitraje, honorarios de peritos, árbitros, abogados, etc., serán asumidos íntegra y totalmente por cuenta del AUTORIZADO /COMPAÑÍA, lo cual será </w:t>
      </w:r>
      <w:r w:rsidRPr="00571B7D">
        <w:rPr>
          <w:rFonts w:ascii="Tahoma" w:hAnsi="Tahoma" w:cs="Tahoma"/>
          <w:color w:val="000000"/>
          <w:spacing w:val="-2"/>
          <w:sz w:val="18"/>
          <w:szCs w:val="18"/>
          <w:lang w:val="es-ES_tradnl"/>
        </w:rPr>
        <w:lastRenderedPageBreak/>
        <w:t>en todo caso ratificado en el laudo, sin perjuicio de la resolución sobre el asunto principal.</w:t>
      </w:r>
    </w:p>
    <w:p w14:paraId="4D24ED98" w14:textId="77777777" w:rsidR="009B0EB1" w:rsidRPr="00571B7D" w:rsidRDefault="009B0EB1" w:rsidP="009B0EB1">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1CBBBF15"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lang w:val="es-ES_tradnl"/>
        </w:rPr>
      </w:pPr>
    </w:p>
    <w:p w14:paraId="699E3A74"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6356C53" w14:textId="77777777" w:rsidR="009B0EB1" w:rsidRPr="00571B7D" w:rsidRDefault="009B0EB1" w:rsidP="009B0EB1">
      <w:pPr>
        <w:shd w:val="clear" w:color="auto" w:fill="FFFFFF"/>
        <w:tabs>
          <w:tab w:val="left" w:pos="9356"/>
        </w:tabs>
        <w:spacing w:line="276" w:lineRule="auto"/>
        <w:ind w:left="86" w:right="-544"/>
        <w:jc w:val="both"/>
        <w:rPr>
          <w:rFonts w:ascii="Tahoma" w:hAnsi="Tahoma" w:cs="Tahoma"/>
          <w:sz w:val="18"/>
          <w:szCs w:val="18"/>
        </w:rPr>
      </w:pPr>
    </w:p>
    <w:p w14:paraId="7A89937A"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0AEB9BBF"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sz w:val="18"/>
          <w:szCs w:val="18"/>
        </w:rPr>
      </w:pPr>
    </w:p>
    <w:p w14:paraId="0BC29B9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43D6F7D2" w14:textId="77777777" w:rsidR="009B0EB1" w:rsidRPr="00571B7D" w:rsidRDefault="009B0EB1" w:rsidP="009B0EB1">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28EE0D94"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4F8BBBE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3EB3B421" w14:textId="77777777" w:rsidR="009B0EB1" w:rsidRPr="00571B7D" w:rsidRDefault="009B0EB1" w:rsidP="009B0EB1">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0F122677" w14:textId="77777777" w:rsidR="009B0EB1" w:rsidRPr="00571B7D" w:rsidRDefault="009B0EB1" w:rsidP="009B0EB1">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465A59DA" w14:textId="77777777" w:rsidR="009B0EB1" w:rsidRPr="00571B7D" w:rsidRDefault="009B0EB1" w:rsidP="009B0EB1">
      <w:pPr>
        <w:shd w:val="clear" w:color="auto" w:fill="FFFFFF"/>
        <w:spacing w:line="276" w:lineRule="auto"/>
        <w:ind w:firstLine="86"/>
        <w:rPr>
          <w:rFonts w:ascii="Tahoma" w:hAnsi="Tahoma" w:cs="Tahoma"/>
          <w:sz w:val="18"/>
          <w:szCs w:val="18"/>
        </w:rPr>
      </w:pPr>
    </w:p>
    <w:p w14:paraId="1335E9FF" w14:textId="77777777" w:rsidR="009B0EB1" w:rsidRPr="00571B7D" w:rsidRDefault="009B0EB1" w:rsidP="009B0EB1">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165EA166" w14:textId="77777777" w:rsidR="009B0EB1" w:rsidRPr="00571B7D" w:rsidRDefault="009B0EB1" w:rsidP="009B0EB1">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47627DA7" w14:textId="77777777" w:rsidR="009B0EB1" w:rsidRPr="00571B7D" w:rsidRDefault="009B0EB1" w:rsidP="009B0EB1">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287B40F8" w14:textId="77777777" w:rsidR="009B0EB1" w:rsidRPr="00571B7D" w:rsidRDefault="009B0EB1" w:rsidP="009B0EB1">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1B7820A5"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6A891668"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282D8407" w14:textId="77777777" w:rsidR="009B0EB1" w:rsidRPr="00571B7D" w:rsidRDefault="009B0EB1" w:rsidP="009B0EB1">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752EB7C3" w14:textId="77777777" w:rsidR="009B0EB1" w:rsidRPr="00571B7D" w:rsidRDefault="009B0EB1" w:rsidP="009B0EB1">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1C4CAF06" w14:textId="77777777" w:rsidR="009B0EB1" w:rsidRPr="00571B7D" w:rsidRDefault="009B0EB1" w:rsidP="009B0EB1">
      <w:pPr>
        <w:shd w:val="clear" w:color="auto" w:fill="FFFFFF"/>
        <w:tabs>
          <w:tab w:val="left" w:pos="7843"/>
        </w:tabs>
        <w:spacing w:line="276" w:lineRule="auto"/>
        <w:ind w:right="34"/>
        <w:jc w:val="both"/>
        <w:rPr>
          <w:rFonts w:ascii="Tahoma" w:hAnsi="Tahoma" w:cs="Tahoma"/>
          <w:sz w:val="18"/>
          <w:szCs w:val="18"/>
          <w:lang w:val="es-ES_tradnl"/>
        </w:rPr>
      </w:pPr>
    </w:p>
    <w:p w14:paraId="44E34455" w14:textId="77777777" w:rsidR="009B0EB1" w:rsidRPr="00571B7D" w:rsidRDefault="009B0EB1" w:rsidP="009B0EB1">
      <w:pPr>
        <w:shd w:val="clear" w:color="auto" w:fill="FFFFFF"/>
        <w:spacing w:line="276" w:lineRule="auto"/>
        <w:rPr>
          <w:rFonts w:ascii="Tahoma" w:hAnsi="Tahoma" w:cs="Tahoma"/>
          <w:b/>
          <w:bCs/>
          <w:color w:val="000000"/>
          <w:sz w:val="18"/>
          <w:szCs w:val="18"/>
          <w:lang w:val="es-ES_tradnl"/>
        </w:rPr>
      </w:pPr>
    </w:p>
    <w:p w14:paraId="5DC151D6"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5C6D5A3A"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6A2B5AF4"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1C4D3476"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58E242F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B30157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EB422E2"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5FAB4231"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8174903"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4058D18E"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2A6C09C8"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0DC0054B"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1A97B43D"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48EA3F28"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D85C7CF"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704F27B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7B37751" w14:textId="77777777" w:rsidR="009B0EB1" w:rsidRPr="00571B7D" w:rsidRDefault="009B0EB1" w:rsidP="009B0EB1">
      <w:pPr>
        <w:spacing w:line="276" w:lineRule="auto"/>
        <w:rPr>
          <w:rFonts w:ascii="Tahoma" w:hAnsi="Tahoma" w:cs="Tahoma"/>
          <w:b/>
          <w:sz w:val="18"/>
          <w:szCs w:val="18"/>
        </w:rPr>
      </w:pPr>
    </w:p>
    <w:p w14:paraId="2AF51E31" w14:textId="77777777" w:rsidR="009B0EB1" w:rsidRPr="00571B7D" w:rsidRDefault="009B0EB1" w:rsidP="009B0EB1">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18940762" w14:textId="77777777" w:rsidR="009B0EB1" w:rsidRPr="00571B7D" w:rsidRDefault="009B0EB1" w:rsidP="009B0EB1">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1EBFC51" w14:textId="77777777" w:rsidR="009B0EB1" w:rsidRPr="00571B7D" w:rsidRDefault="009B0EB1" w:rsidP="009B0EB1">
      <w:pPr>
        <w:spacing w:line="276" w:lineRule="auto"/>
        <w:jc w:val="both"/>
        <w:rPr>
          <w:rFonts w:ascii="Tahoma" w:hAnsi="Tahoma" w:cs="Tahoma"/>
          <w:b/>
          <w:sz w:val="18"/>
          <w:szCs w:val="18"/>
        </w:rPr>
      </w:pPr>
    </w:p>
    <w:p w14:paraId="553B6E5D" w14:textId="77777777" w:rsidR="009B0EB1" w:rsidRPr="00571B7D" w:rsidRDefault="009B0EB1" w:rsidP="009B0EB1">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6405D5CE" w14:textId="77777777" w:rsidR="009B0EB1" w:rsidRPr="00571B7D" w:rsidRDefault="009B0EB1" w:rsidP="009B0EB1">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9B0EB1" w:rsidRPr="00571B7D" w14:paraId="7B9C53CB" w14:textId="77777777" w:rsidTr="00A73799">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EE81F85" w14:textId="77777777" w:rsidR="009B0EB1" w:rsidRPr="00571B7D" w:rsidRDefault="009B0EB1" w:rsidP="00A73799">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A0E096F" w14:textId="77777777" w:rsidR="009B0EB1" w:rsidRPr="00571B7D" w:rsidRDefault="009B0EB1" w:rsidP="00A73799">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478CB22D"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9B0EB1" w:rsidRPr="00571B7D" w14:paraId="4B73C57D" w14:textId="77777777" w:rsidTr="00A73799">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7477EB8"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CD528F1"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890860F" w14:textId="77777777" w:rsidR="009B0EB1" w:rsidRPr="00571B7D" w:rsidRDefault="009B0EB1" w:rsidP="00A73799">
            <w:pPr>
              <w:shd w:val="clear" w:color="auto" w:fill="FFFFFF"/>
              <w:spacing w:line="276" w:lineRule="auto"/>
              <w:rPr>
                <w:rFonts w:ascii="Tahoma" w:hAnsi="Tahoma" w:cs="Tahoma"/>
                <w:sz w:val="18"/>
                <w:szCs w:val="18"/>
              </w:rPr>
            </w:pPr>
          </w:p>
        </w:tc>
      </w:tr>
      <w:tr w:rsidR="009B0EB1" w:rsidRPr="00571B7D" w14:paraId="2E349742" w14:textId="77777777" w:rsidTr="00A73799">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336C36A9" w14:textId="77777777" w:rsidR="009B0EB1" w:rsidRPr="00571B7D" w:rsidRDefault="009B0EB1" w:rsidP="00A737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979BA99"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DF86B2E" w14:textId="77777777" w:rsidR="009B0EB1" w:rsidRPr="00571B7D" w:rsidRDefault="009B0EB1" w:rsidP="00A73799">
            <w:pPr>
              <w:shd w:val="clear" w:color="auto" w:fill="FFFFFF"/>
              <w:spacing w:line="276" w:lineRule="auto"/>
              <w:rPr>
                <w:rFonts w:ascii="Tahoma" w:hAnsi="Tahoma" w:cs="Tahoma"/>
                <w:sz w:val="18"/>
                <w:szCs w:val="18"/>
              </w:rPr>
            </w:pPr>
          </w:p>
        </w:tc>
      </w:tr>
    </w:tbl>
    <w:p w14:paraId="329B86C2" w14:textId="77777777" w:rsidR="009B0EB1" w:rsidRPr="00571B7D" w:rsidRDefault="009B0EB1" w:rsidP="009B0EB1">
      <w:pPr>
        <w:spacing w:line="276" w:lineRule="auto"/>
        <w:rPr>
          <w:rFonts w:ascii="Tahoma" w:hAnsi="Tahoma" w:cs="Tahoma"/>
          <w:b/>
          <w:sz w:val="18"/>
          <w:szCs w:val="18"/>
        </w:rPr>
      </w:pPr>
    </w:p>
    <w:p w14:paraId="138D9AC5" w14:textId="77777777" w:rsidR="009B0EB1" w:rsidRPr="00571B7D" w:rsidRDefault="009B0EB1" w:rsidP="009B0EB1">
      <w:pPr>
        <w:spacing w:line="276" w:lineRule="auto"/>
        <w:rPr>
          <w:rFonts w:ascii="Tahoma" w:hAnsi="Tahoma" w:cs="Tahoma"/>
          <w:b/>
          <w:sz w:val="18"/>
          <w:szCs w:val="18"/>
        </w:rPr>
      </w:pPr>
    </w:p>
    <w:p w14:paraId="3A772653" w14:textId="77777777" w:rsidR="009B0EB1" w:rsidRPr="00571B7D" w:rsidRDefault="009B0EB1" w:rsidP="009B0EB1">
      <w:pPr>
        <w:spacing w:line="276" w:lineRule="auto"/>
        <w:rPr>
          <w:rFonts w:ascii="Tahoma" w:hAnsi="Tahoma" w:cs="Tahoma"/>
          <w:b/>
          <w:sz w:val="18"/>
          <w:szCs w:val="18"/>
        </w:rPr>
      </w:pPr>
    </w:p>
    <w:p w14:paraId="0805FED2" w14:textId="77777777" w:rsidR="009B0EB1" w:rsidRPr="00571B7D" w:rsidRDefault="009B0EB1" w:rsidP="009B0EB1">
      <w:pPr>
        <w:spacing w:line="276" w:lineRule="auto"/>
        <w:rPr>
          <w:rFonts w:ascii="Tahoma" w:hAnsi="Tahoma" w:cs="Tahoma"/>
          <w:b/>
          <w:sz w:val="18"/>
          <w:szCs w:val="18"/>
        </w:rPr>
      </w:pPr>
    </w:p>
    <w:p w14:paraId="690D6866" w14:textId="77777777" w:rsidR="009B0EB1" w:rsidRPr="00571B7D" w:rsidRDefault="009B0EB1" w:rsidP="009B0EB1">
      <w:pPr>
        <w:spacing w:line="276" w:lineRule="auto"/>
        <w:rPr>
          <w:rFonts w:ascii="Tahoma" w:hAnsi="Tahoma" w:cs="Tahoma"/>
          <w:b/>
          <w:sz w:val="18"/>
          <w:szCs w:val="18"/>
        </w:rPr>
      </w:pPr>
    </w:p>
    <w:p w14:paraId="426AEE0A"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B3ADF6F"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3C9A6B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0B0AE29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3BA38C27"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0C4491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D7E8F19"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B447BF6"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D5469F4"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A718A7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30D99C0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27434CC7"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BE5236A"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008C916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2BB29B25"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7DF6B0E8" w14:textId="77777777" w:rsidR="009B0EB1" w:rsidRPr="00571B7D" w:rsidRDefault="009B0EB1" w:rsidP="009B0EB1">
      <w:pPr>
        <w:tabs>
          <w:tab w:val="left" w:pos="1710"/>
        </w:tabs>
        <w:spacing w:line="276" w:lineRule="auto"/>
        <w:jc w:val="center"/>
        <w:rPr>
          <w:rFonts w:ascii="Tahoma" w:hAnsi="Tahoma" w:cs="Tahoma"/>
          <w:b/>
          <w:sz w:val="18"/>
          <w:szCs w:val="18"/>
        </w:rPr>
      </w:pPr>
    </w:p>
    <w:p w14:paraId="7BEDB125" w14:textId="77777777" w:rsidR="009B0EB1" w:rsidRPr="00571B7D" w:rsidRDefault="009B0EB1" w:rsidP="009B0EB1">
      <w:pPr>
        <w:tabs>
          <w:tab w:val="left" w:pos="1710"/>
        </w:tabs>
        <w:spacing w:line="276" w:lineRule="auto"/>
        <w:jc w:val="center"/>
        <w:rPr>
          <w:rFonts w:ascii="Tahoma" w:hAnsi="Tahoma" w:cs="Tahoma"/>
          <w:b/>
          <w:sz w:val="18"/>
          <w:szCs w:val="18"/>
        </w:rPr>
      </w:pPr>
    </w:p>
    <w:p w14:paraId="68B1E095" w14:textId="77777777" w:rsidR="009B0EB1" w:rsidRPr="00571B7D" w:rsidRDefault="009B0EB1" w:rsidP="009B0EB1">
      <w:pPr>
        <w:tabs>
          <w:tab w:val="left" w:pos="1710"/>
        </w:tabs>
        <w:spacing w:line="276" w:lineRule="auto"/>
        <w:jc w:val="center"/>
        <w:rPr>
          <w:rFonts w:ascii="Tahoma" w:hAnsi="Tahoma" w:cs="Tahoma"/>
          <w:b/>
          <w:sz w:val="18"/>
          <w:szCs w:val="18"/>
        </w:rPr>
      </w:pPr>
    </w:p>
    <w:p w14:paraId="0B01B5FC" w14:textId="77777777" w:rsidR="009B0EB1" w:rsidRPr="00571B7D" w:rsidRDefault="009B0EB1" w:rsidP="009B0EB1">
      <w:pPr>
        <w:tabs>
          <w:tab w:val="left" w:pos="1710"/>
        </w:tabs>
        <w:spacing w:line="276" w:lineRule="auto"/>
        <w:jc w:val="center"/>
        <w:rPr>
          <w:rFonts w:ascii="Tahoma" w:hAnsi="Tahoma" w:cs="Tahoma"/>
          <w:b/>
          <w:sz w:val="18"/>
          <w:szCs w:val="18"/>
        </w:rPr>
      </w:pPr>
    </w:p>
    <w:p w14:paraId="5BAF2FB4" w14:textId="77777777" w:rsidR="009B0EB1" w:rsidRPr="00571B7D" w:rsidRDefault="009B0EB1" w:rsidP="009B0EB1">
      <w:pPr>
        <w:tabs>
          <w:tab w:val="left" w:pos="1710"/>
        </w:tabs>
        <w:spacing w:line="276" w:lineRule="auto"/>
        <w:jc w:val="center"/>
        <w:rPr>
          <w:rFonts w:ascii="Tahoma" w:hAnsi="Tahoma" w:cs="Tahoma"/>
          <w:b/>
          <w:sz w:val="18"/>
          <w:szCs w:val="18"/>
        </w:rPr>
      </w:pPr>
    </w:p>
    <w:p w14:paraId="6AC5FE34" w14:textId="77777777" w:rsidR="009B0EB1" w:rsidRPr="00571B7D" w:rsidRDefault="009B0EB1" w:rsidP="009B0EB1">
      <w:pPr>
        <w:tabs>
          <w:tab w:val="left" w:pos="1710"/>
        </w:tabs>
        <w:spacing w:line="276" w:lineRule="auto"/>
        <w:jc w:val="center"/>
        <w:rPr>
          <w:rFonts w:ascii="Tahoma" w:hAnsi="Tahoma" w:cs="Tahoma"/>
          <w:b/>
          <w:sz w:val="18"/>
          <w:szCs w:val="18"/>
        </w:rPr>
      </w:pPr>
    </w:p>
    <w:p w14:paraId="48B60DB9" w14:textId="77777777" w:rsidR="009B0EB1" w:rsidRPr="00571B7D" w:rsidRDefault="009B0EB1" w:rsidP="009B0EB1">
      <w:pPr>
        <w:tabs>
          <w:tab w:val="left" w:pos="1710"/>
        </w:tabs>
        <w:spacing w:line="276" w:lineRule="auto"/>
        <w:jc w:val="center"/>
        <w:rPr>
          <w:rFonts w:ascii="Tahoma" w:hAnsi="Tahoma" w:cs="Tahoma"/>
          <w:b/>
          <w:sz w:val="18"/>
          <w:szCs w:val="18"/>
        </w:rPr>
      </w:pPr>
    </w:p>
    <w:p w14:paraId="0B393D5D" w14:textId="77777777" w:rsidR="009B0EB1" w:rsidRPr="00571B7D" w:rsidRDefault="009B0EB1" w:rsidP="009B0EB1">
      <w:pPr>
        <w:tabs>
          <w:tab w:val="left" w:pos="1710"/>
        </w:tabs>
        <w:spacing w:line="276" w:lineRule="auto"/>
        <w:jc w:val="center"/>
        <w:rPr>
          <w:rFonts w:ascii="Tahoma" w:hAnsi="Tahoma" w:cs="Tahoma"/>
          <w:b/>
          <w:sz w:val="18"/>
          <w:szCs w:val="18"/>
        </w:rPr>
      </w:pPr>
    </w:p>
    <w:p w14:paraId="2DF3D361" w14:textId="77777777" w:rsidR="009B0EB1" w:rsidRPr="00571B7D" w:rsidRDefault="009B0EB1" w:rsidP="009B0EB1">
      <w:pPr>
        <w:tabs>
          <w:tab w:val="left" w:pos="1710"/>
        </w:tabs>
        <w:spacing w:line="276" w:lineRule="auto"/>
        <w:jc w:val="center"/>
        <w:rPr>
          <w:rFonts w:ascii="Tahoma" w:hAnsi="Tahoma" w:cs="Tahoma"/>
          <w:b/>
          <w:sz w:val="18"/>
          <w:szCs w:val="18"/>
        </w:rPr>
      </w:pPr>
    </w:p>
    <w:p w14:paraId="7E010BB9" w14:textId="77777777" w:rsidR="009B0EB1" w:rsidRPr="00571B7D" w:rsidRDefault="009B0EB1" w:rsidP="009B0EB1">
      <w:pPr>
        <w:tabs>
          <w:tab w:val="left" w:pos="1710"/>
        </w:tabs>
        <w:spacing w:line="276" w:lineRule="auto"/>
        <w:jc w:val="center"/>
        <w:rPr>
          <w:rFonts w:ascii="Tahoma" w:hAnsi="Tahoma" w:cs="Tahoma"/>
          <w:b/>
          <w:sz w:val="18"/>
          <w:szCs w:val="18"/>
        </w:rPr>
      </w:pPr>
    </w:p>
    <w:p w14:paraId="092BB019" w14:textId="77777777" w:rsidR="009B0EB1" w:rsidRPr="00571B7D" w:rsidRDefault="009B0EB1" w:rsidP="009B0EB1">
      <w:pPr>
        <w:tabs>
          <w:tab w:val="left" w:pos="1710"/>
        </w:tabs>
        <w:spacing w:line="276" w:lineRule="auto"/>
        <w:jc w:val="center"/>
        <w:rPr>
          <w:rFonts w:ascii="Tahoma" w:hAnsi="Tahoma" w:cs="Tahoma"/>
          <w:b/>
          <w:sz w:val="18"/>
          <w:szCs w:val="18"/>
        </w:rPr>
      </w:pPr>
    </w:p>
    <w:p w14:paraId="6C0F542B"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31CF27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88E174C"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207933"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D69B60"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3A13A9D6"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F67493E"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58718279"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5A7499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4DBE82A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0A6992F" w14:textId="77777777" w:rsidR="009B0EB1" w:rsidRPr="00571B7D" w:rsidRDefault="009B0EB1" w:rsidP="009B0EB1">
      <w:pPr>
        <w:shd w:val="clear" w:color="auto" w:fill="FFFFFF"/>
        <w:spacing w:line="276" w:lineRule="auto"/>
        <w:ind w:right="1920"/>
        <w:rPr>
          <w:rFonts w:ascii="Tahoma" w:hAnsi="Tahoma" w:cs="Tahoma"/>
          <w:sz w:val="18"/>
          <w:szCs w:val="18"/>
        </w:rPr>
      </w:pPr>
    </w:p>
    <w:p w14:paraId="324F5E1E" w14:textId="77777777" w:rsidR="009B0EB1" w:rsidRPr="00571B7D" w:rsidRDefault="009B0EB1" w:rsidP="009B0EB1">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29DA67A9" w14:textId="790ACA5D" w:rsidR="009B0EB1" w:rsidRPr="00571B7D" w:rsidRDefault="003B0FF0" w:rsidP="009B0EB1">
      <w:pPr>
        <w:shd w:val="clear" w:color="auto" w:fill="FFFFFF"/>
        <w:spacing w:line="276" w:lineRule="auto"/>
        <w:ind w:left="19"/>
        <w:jc w:val="center"/>
        <w:rPr>
          <w:rFonts w:ascii="Tahoma" w:hAnsi="Tahoma" w:cs="Tahoma"/>
          <w:sz w:val="18"/>
          <w:szCs w:val="18"/>
        </w:rPr>
        <w:sectPr w:rsidR="009B0EB1" w:rsidRPr="00571B7D" w:rsidSect="004518D7">
          <w:type w:val="continuous"/>
          <w:pgSz w:w="11907" w:h="16839" w:code="9"/>
          <w:pgMar w:top="595" w:right="2098" w:bottom="250" w:left="1800" w:header="720" w:footer="720" w:gutter="0"/>
          <w:cols w:space="60"/>
          <w:noEndnote/>
        </w:sectPr>
      </w:pPr>
      <w:r>
        <w:rPr>
          <w:rFonts w:ascii="Tahoma" w:hAnsi="Tahoma" w:cs="Tahoma"/>
          <w:b/>
          <w:bCs/>
          <w:color w:val="000000"/>
          <w:spacing w:val="-6"/>
          <w:sz w:val="18"/>
          <w:szCs w:val="18"/>
          <w:lang w:val="es-ES_tradnl"/>
        </w:rPr>
        <w:t xml:space="preserve">IMPLANTACION ARQUITECTONICA ACTUAL </w:t>
      </w:r>
      <w:r w:rsidR="00853308">
        <w:rPr>
          <w:rFonts w:ascii="Tahoma" w:hAnsi="Tahoma" w:cs="Tahoma"/>
          <w:b/>
          <w:bCs/>
          <w:color w:val="000000"/>
          <w:spacing w:val="-6"/>
          <w:sz w:val="18"/>
          <w:szCs w:val="18"/>
          <w:lang w:val="es-ES_tradnl"/>
        </w:rPr>
        <w:t xml:space="preserve">DE LOCAL 35  </w:t>
      </w:r>
    </w:p>
    <w:p w14:paraId="3AC7922A" w14:textId="77777777" w:rsidR="009B0EB1" w:rsidRPr="00571B7D" w:rsidRDefault="009B0EB1" w:rsidP="009B0EB1">
      <w:pPr>
        <w:shd w:val="clear" w:color="auto" w:fill="FFFFFF"/>
        <w:spacing w:line="276" w:lineRule="auto"/>
        <w:ind w:right="1920"/>
        <w:rPr>
          <w:rFonts w:ascii="Tahoma" w:hAnsi="Tahoma" w:cs="Tahoma"/>
          <w:sz w:val="18"/>
          <w:szCs w:val="18"/>
        </w:rPr>
      </w:pPr>
    </w:p>
    <w:p w14:paraId="153F31F2" w14:textId="39C8F5BB" w:rsidR="009B0EB1" w:rsidRPr="00571B7D" w:rsidRDefault="009B0EB1" w:rsidP="009B0EB1">
      <w:pPr>
        <w:spacing w:line="276" w:lineRule="auto"/>
        <w:rPr>
          <w:rFonts w:ascii="Tahoma" w:hAnsi="Tahoma" w:cs="Tahoma"/>
          <w:sz w:val="18"/>
          <w:szCs w:val="18"/>
        </w:rPr>
      </w:pPr>
    </w:p>
    <w:p w14:paraId="346BDED7" w14:textId="6D87EC9C" w:rsidR="009B0EB1" w:rsidRPr="00571B7D" w:rsidRDefault="00853308" w:rsidP="009B0EB1">
      <w:pPr>
        <w:spacing w:line="276" w:lineRule="auto"/>
        <w:rPr>
          <w:rFonts w:ascii="Tahoma" w:hAnsi="Tahoma" w:cs="Tahoma"/>
          <w:sz w:val="18"/>
          <w:szCs w:val="18"/>
        </w:rPr>
      </w:pPr>
      <w:r>
        <w:rPr>
          <w:noProof/>
        </w:rPr>
        <w:drawing>
          <wp:anchor distT="0" distB="0" distL="114300" distR="114300" simplePos="0" relativeHeight="251661312" behindDoc="0" locked="0" layoutInCell="1" allowOverlap="1" wp14:anchorId="108D0F8B" wp14:editId="6A2C5218">
            <wp:simplePos x="0" y="0"/>
            <wp:positionH relativeFrom="column">
              <wp:posOffset>738505</wp:posOffset>
            </wp:positionH>
            <wp:positionV relativeFrom="paragraph">
              <wp:posOffset>59690</wp:posOffset>
            </wp:positionV>
            <wp:extent cx="5133975" cy="6591300"/>
            <wp:effectExtent l="0" t="0" r="0" b="0"/>
            <wp:wrapSquare wrapText="bothSides"/>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8153" t="18362" r="76923" b="36874"/>
                    <a:stretch/>
                  </pic:blipFill>
                  <pic:spPr bwMode="auto">
                    <a:xfrm>
                      <a:off x="0" y="0"/>
                      <a:ext cx="5133975" cy="6591300"/>
                    </a:xfrm>
                    <a:prstGeom prst="rect">
                      <a:avLst/>
                    </a:prstGeom>
                    <a:noFill/>
                    <a:extLst/>
                  </pic:spPr>
                </pic:pic>
              </a:graphicData>
            </a:graphic>
            <wp14:sizeRelH relativeFrom="page">
              <wp14:pctWidth>0</wp14:pctWidth>
            </wp14:sizeRelH>
            <wp14:sizeRelV relativeFrom="page">
              <wp14:pctHeight>0</wp14:pctHeight>
            </wp14:sizeRelV>
          </wp:anchor>
        </w:drawing>
      </w:r>
    </w:p>
    <w:p w14:paraId="2950B45A" w14:textId="51DE441E" w:rsidR="009B0EB1" w:rsidRPr="00571B7D" w:rsidRDefault="009B0EB1" w:rsidP="009B0EB1">
      <w:pPr>
        <w:spacing w:line="276" w:lineRule="auto"/>
        <w:rPr>
          <w:rFonts w:ascii="Tahoma" w:hAnsi="Tahoma" w:cs="Tahoma"/>
          <w:sz w:val="18"/>
          <w:szCs w:val="18"/>
        </w:rPr>
      </w:pPr>
    </w:p>
    <w:p w14:paraId="0149E883" w14:textId="461EF8B8" w:rsidR="009B0EB1" w:rsidRDefault="009B0EB1" w:rsidP="009B0EB1">
      <w:pPr>
        <w:tabs>
          <w:tab w:val="left" w:pos="3420"/>
        </w:tabs>
        <w:rPr>
          <w:rFonts w:ascii="Tahoma" w:hAnsi="Tahoma" w:cs="Tahoma"/>
        </w:rPr>
      </w:pPr>
    </w:p>
    <w:p w14:paraId="241CCD47" w14:textId="77777777" w:rsidR="00853308" w:rsidRDefault="00853308" w:rsidP="009B0EB1">
      <w:pPr>
        <w:tabs>
          <w:tab w:val="left" w:pos="3420"/>
        </w:tabs>
        <w:rPr>
          <w:rFonts w:ascii="Tahoma" w:hAnsi="Tahoma" w:cs="Tahoma"/>
        </w:rPr>
      </w:pPr>
    </w:p>
    <w:p w14:paraId="7FFBE3BF" w14:textId="77777777" w:rsidR="00853308" w:rsidRDefault="00853308" w:rsidP="009B0EB1">
      <w:pPr>
        <w:tabs>
          <w:tab w:val="left" w:pos="3420"/>
        </w:tabs>
        <w:rPr>
          <w:rFonts w:ascii="Tahoma" w:hAnsi="Tahoma" w:cs="Tahoma"/>
        </w:rPr>
      </w:pPr>
    </w:p>
    <w:p w14:paraId="7D5D171C" w14:textId="77777777" w:rsidR="00853308" w:rsidRDefault="00853308" w:rsidP="009B0EB1">
      <w:pPr>
        <w:tabs>
          <w:tab w:val="left" w:pos="3420"/>
        </w:tabs>
        <w:rPr>
          <w:rFonts w:ascii="Tahoma" w:hAnsi="Tahoma" w:cs="Tahoma"/>
        </w:rPr>
      </w:pPr>
    </w:p>
    <w:p w14:paraId="774C8FC5" w14:textId="77777777" w:rsidR="00853308" w:rsidRDefault="00853308" w:rsidP="009B0EB1">
      <w:pPr>
        <w:tabs>
          <w:tab w:val="left" w:pos="3420"/>
        </w:tabs>
        <w:rPr>
          <w:rFonts w:ascii="Tahoma" w:hAnsi="Tahoma" w:cs="Tahoma"/>
        </w:rPr>
      </w:pPr>
    </w:p>
    <w:p w14:paraId="4F34697C" w14:textId="77777777" w:rsidR="00853308" w:rsidRDefault="00853308" w:rsidP="009B0EB1">
      <w:pPr>
        <w:tabs>
          <w:tab w:val="left" w:pos="3420"/>
        </w:tabs>
        <w:rPr>
          <w:rFonts w:ascii="Tahoma" w:hAnsi="Tahoma" w:cs="Tahoma"/>
        </w:rPr>
      </w:pPr>
    </w:p>
    <w:p w14:paraId="4156556F" w14:textId="77777777" w:rsidR="00853308" w:rsidRDefault="00853308" w:rsidP="00853308">
      <w:pPr>
        <w:tabs>
          <w:tab w:val="left" w:pos="3420"/>
        </w:tabs>
        <w:jc w:val="center"/>
        <w:rPr>
          <w:rFonts w:ascii="Tahoma" w:hAnsi="Tahoma" w:cs="Tahoma"/>
          <w:b/>
        </w:rPr>
      </w:pPr>
    </w:p>
    <w:p w14:paraId="281860B0" w14:textId="77777777" w:rsidR="00853308" w:rsidRDefault="00853308" w:rsidP="00853308">
      <w:pPr>
        <w:tabs>
          <w:tab w:val="left" w:pos="3420"/>
        </w:tabs>
        <w:jc w:val="center"/>
        <w:rPr>
          <w:rFonts w:ascii="Tahoma" w:hAnsi="Tahoma" w:cs="Tahoma"/>
          <w:b/>
        </w:rPr>
      </w:pPr>
    </w:p>
    <w:p w14:paraId="4A41FFDA" w14:textId="77777777" w:rsidR="00853308" w:rsidRDefault="00853308" w:rsidP="00853308">
      <w:pPr>
        <w:tabs>
          <w:tab w:val="left" w:pos="3420"/>
        </w:tabs>
        <w:jc w:val="center"/>
        <w:rPr>
          <w:rFonts w:ascii="Tahoma" w:hAnsi="Tahoma" w:cs="Tahoma"/>
          <w:b/>
        </w:rPr>
      </w:pPr>
    </w:p>
    <w:p w14:paraId="610125B6" w14:textId="77777777" w:rsidR="00853308" w:rsidRDefault="00853308" w:rsidP="00853308">
      <w:pPr>
        <w:tabs>
          <w:tab w:val="left" w:pos="3420"/>
        </w:tabs>
        <w:jc w:val="center"/>
        <w:rPr>
          <w:rFonts w:ascii="Tahoma" w:hAnsi="Tahoma" w:cs="Tahoma"/>
          <w:b/>
        </w:rPr>
      </w:pPr>
    </w:p>
    <w:p w14:paraId="041096F4" w14:textId="77777777" w:rsidR="00853308" w:rsidRDefault="00853308" w:rsidP="00853308">
      <w:pPr>
        <w:tabs>
          <w:tab w:val="left" w:pos="3420"/>
        </w:tabs>
        <w:jc w:val="center"/>
        <w:rPr>
          <w:rFonts w:ascii="Tahoma" w:hAnsi="Tahoma" w:cs="Tahoma"/>
          <w:b/>
        </w:rPr>
      </w:pPr>
    </w:p>
    <w:p w14:paraId="0B7BCE55" w14:textId="27A7557E" w:rsidR="00853308" w:rsidRDefault="00853308" w:rsidP="00853308">
      <w:pPr>
        <w:tabs>
          <w:tab w:val="left" w:pos="3420"/>
        </w:tabs>
        <w:jc w:val="center"/>
        <w:rPr>
          <w:rFonts w:ascii="Tahoma" w:hAnsi="Tahoma" w:cs="Tahoma"/>
          <w:b/>
        </w:rPr>
      </w:pPr>
    </w:p>
    <w:p w14:paraId="26A0FC57" w14:textId="77777777" w:rsidR="00853308" w:rsidRPr="00853308" w:rsidRDefault="00853308" w:rsidP="00853308">
      <w:pPr>
        <w:rPr>
          <w:rFonts w:ascii="Tahoma" w:hAnsi="Tahoma" w:cs="Tahoma"/>
        </w:rPr>
      </w:pPr>
    </w:p>
    <w:p w14:paraId="786DB659" w14:textId="77777777" w:rsidR="00853308" w:rsidRPr="00853308" w:rsidRDefault="00853308" w:rsidP="00853308">
      <w:pPr>
        <w:rPr>
          <w:rFonts w:ascii="Tahoma" w:hAnsi="Tahoma" w:cs="Tahoma"/>
        </w:rPr>
      </w:pPr>
    </w:p>
    <w:p w14:paraId="343D7A6A" w14:textId="77777777" w:rsidR="00853308" w:rsidRPr="00853308" w:rsidRDefault="00853308" w:rsidP="00853308">
      <w:pPr>
        <w:rPr>
          <w:rFonts w:ascii="Tahoma" w:hAnsi="Tahoma" w:cs="Tahoma"/>
        </w:rPr>
      </w:pPr>
    </w:p>
    <w:p w14:paraId="23707909" w14:textId="77777777" w:rsidR="00853308" w:rsidRPr="00853308" w:rsidRDefault="00853308" w:rsidP="00853308">
      <w:pPr>
        <w:rPr>
          <w:rFonts w:ascii="Tahoma" w:hAnsi="Tahoma" w:cs="Tahoma"/>
        </w:rPr>
      </w:pPr>
    </w:p>
    <w:p w14:paraId="2B3690F6" w14:textId="77777777" w:rsidR="00853308" w:rsidRPr="00853308" w:rsidRDefault="00853308" w:rsidP="00853308">
      <w:pPr>
        <w:rPr>
          <w:rFonts w:ascii="Tahoma" w:hAnsi="Tahoma" w:cs="Tahoma"/>
        </w:rPr>
      </w:pPr>
    </w:p>
    <w:p w14:paraId="0269F9F5" w14:textId="77777777" w:rsidR="00853308" w:rsidRPr="00853308" w:rsidRDefault="00853308" w:rsidP="00853308">
      <w:pPr>
        <w:rPr>
          <w:rFonts w:ascii="Tahoma" w:hAnsi="Tahoma" w:cs="Tahoma"/>
        </w:rPr>
      </w:pPr>
    </w:p>
    <w:p w14:paraId="3AB8A4C8" w14:textId="77777777" w:rsidR="00853308" w:rsidRPr="00853308" w:rsidRDefault="00853308" w:rsidP="00853308">
      <w:pPr>
        <w:rPr>
          <w:rFonts w:ascii="Tahoma" w:hAnsi="Tahoma" w:cs="Tahoma"/>
        </w:rPr>
      </w:pPr>
    </w:p>
    <w:p w14:paraId="1B93B712" w14:textId="77777777" w:rsidR="00853308" w:rsidRPr="00853308" w:rsidRDefault="00853308" w:rsidP="00853308">
      <w:pPr>
        <w:rPr>
          <w:rFonts w:ascii="Tahoma" w:hAnsi="Tahoma" w:cs="Tahoma"/>
        </w:rPr>
      </w:pPr>
    </w:p>
    <w:p w14:paraId="7AB07C27" w14:textId="77777777" w:rsidR="00853308" w:rsidRPr="00853308" w:rsidRDefault="00853308" w:rsidP="00853308">
      <w:pPr>
        <w:rPr>
          <w:rFonts w:ascii="Tahoma" w:hAnsi="Tahoma" w:cs="Tahoma"/>
        </w:rPr>
      </w:pPr>
    </w:p>
    <w:p w14:paraId="5E0D45B1" w14:textId="77777777" w:rsidR="00853308" w:rsidRPr="00853308" w:rsidRDefault="00853308" w:rsidP="00853308">
      <w:pPr>
        <w:rPr>
          <w:rFonts w:ascii="Tahoma" w:hAnsi="Tahoma" w:cs="Tahoma"/>
        </w:rPr>
      </w:pPr>
    </w:p>
    <w:p w14:paraId="73747BC9" w14:textId="77777777" w:rsidR="00853308" w:rsidRPr="00853308" w:rsidRDefault="00853308" w:rsidP="00853308">
      <w:pPr>
        <w:rPr>
          <w:rFonts w:ascii="Tahoma" w:hAnsi="Tahoma" w:cs="Tahoma"/>
        </w:rPr>
      </w:pPr>
    </w:p>
    <w:p w14:paraId="496F601C" w14:textId="77777777" w:rsidR="00853308" w:rsidRPr="00853308" w:rsidRDefault="00853308" w:rsidP="00853308">
      <w:pPr>
        <w:rPr>
          <w:rFonts w:ascii="Tahoma" w:hAnsi="Tahoma" w:cs="Tahoma"/>
        </w:rPr>
      </w:pPr>
    </w:p>
    <w:p w14:paraId="7839B933" w14:textId="77777777" w:rsidR="00853308" w:rsidRPr="00853308" w:rsidRDefault="00853308" w:rsidP="00853308">
      <w:pPr>
        <w:rPr>
          <w:rFonts w:ascii="Tahoma" w:hAnsi="Tahoma" w:cs="Tahoma"/>
        </w:rPr>
      </w:pPr>
    </w:p>
    <w:p w14:paraId="0D93F957" w14:textId="77777777" w:rsidR="00853308" w:rsidRPr="00853308" w:rsidRDefault="00853308" w:rsidP="00853308">
      <w:pPr>
        <w:rPr>
          <w:rFonts w:ascii="Tahoma" w:hAnsi="Tahoma" w:cs="Tahoma"/>
        </w:rPr>
      </w:pPr>
    </w:p>
    <w:p w14:paraId="74614276" w14:textId="77777777" w:rsidR="00853308" w:rsidRPr="00853308" w:rsidRDefault="00853308" w:rsidP="00853308">
      <w:pPr>
        <w:rPr>
          <w:rFonts w:ascii="Tahoma" w:hAnsi="Tahoma" w:cs="Tahoma"/>
        </w:rPr>
      </w:pPr>
    </w:p>
    <w:p w14:paraId="6F03D7B9" w14:textId="77777777" w:rsidR="00853308" w:rsidRPr="00853308" w:rsidRDefault="00853308" w:rsidP="00853308">
      <w:pPr>
        <w:rPr>
          <w:rFonts w:ascii="Tahoma" w:hAnsi="Tahoma" w:cs="Tahoma"/>
        </w:rPr>
      </w:pPr>
    </w:p>
    <w:p w14:paraId="69D81773" w14:textId="77777777" w:rsidR="00853308" w:rsidRPr="00853308" w:rsidRDefault="00853308" w:rsidP="00853308">
      <w:pPr>
        <w:rPr>
          <w:rFonts w:ascii="Tahoma" w:hAnsi="Tahoma" w:cs="Tahoma"/>
        </w:rPr>
      </w:pPr>
    </w:p>
    <w:p w14:paraId="3A424A1C" w14:textId="77777777" w:rsidR="00853308" w:rsidRPr="00853308" w:rsidRDefault="00853308" w:rsidP="00853308">
      <w:pPr>
        <w:rPr>
          <w:rFonts w:ascii="Tahoma" w:hAnsi="Tahoma" w:cs="Tahoma"/>
        </w:rPr>
      </w:pPr>
    </w:p>
    <w:p w14:paraId="5D7DF1B5" w14:textId="77777777" w:rsidR="00853308" w:rsidRPr="00853308" w:rsidRDefault="00853308" w:rsidP="00853308">
      <w:pPr>
        <w:rPr>
          <w:rFonts w:ascii="Tahoma" w:hAnsi="Tahoma" w:cs="Tahoma"/>
        </w:rPr>
      </w:pPr>
    </w:p>
    <w:p w14:paraId="1C2027DB" w14:textId="77777777" w:rsidR="00853308" w:rsidRPr="00853308" w:rsidRDefault="00853308" w:rsidP="00853308">
      <w:pPr>
        <w:rPr>
          <w:rFonts w:ascii="Tahoma" w:hAnsi="Tahoma" w:cs="Tahoma"/>
        </w:rPr>
      </w:pPr>
    </w:p>
    <w:p w14:paraId="288FCD3C" w14:textId="77777777" w:rsidR="00853308" w:rsidRPr="00853308" w:rsidRDefault="00853308" w:rsidP="00853308">
      <w:pPr>
        <w:rPr>
          <w:rFonts w:ascii="Tahoma" w:hAnsi="Tahoma" w:cs="Tahoma"/>
        </w:rPr>
      </w:pPr>
    </w:p>
    <w:p w14:paraId="23F4E945" w14:textId="77777777" w:rsidR="00853308" w:rsidRPr="00853308" w:rsidRDefault="00853308" w:rsidP="00853308">
      <w:pPr>
        <w:rPr>
          <w:rFonts w:ascii="Tahoma" w:hAnsi="Tahoma" w:cs="Tahoma"/>
        </w:rPr>
      </w:pPr>
    </w:p>
    <w:p w14:paraId="457C3D6B" w14:textId="77777777" w:rsidR="00853308" w:rsidRPr="00853308" w:rsidRDefault="00853308" w:rsidP="00853308">
      <w:pPr>
        <w:rPr>
          <w:rFonts w:ascii="Tahoma" w:hAnsi="Tahoma" w:cs="Tahoma"/>
        </w:rPr>
      </w:pPr>
    </w:p>
    <w:p w14:paraId="0AD7FEFF" w14:textId="77777777" w:rsidR="00853308" w:rsidRPr="00853308" w:rsidRDefault="00853308" w:rsidP="00853308">
      <w:pPr>
        <w:rPr>
          <w:rFonts w:ascii="Tahoma" w:hAnsi="Tahoma" w:cs="Tahoma"/>
        </w:rPr>
      </w:pPr>
    </w:p>
    <w:p w14:paraId="08B04B78" w14:textId="77777777" w:rsidR="00853308" w:rsidRPr="00853308" w:rsidRDefault="00853308" w:rsidP="00853308">
      <w:pPr>
        <w:rPr>
          <w:rFonts w:ascii="Tahoma" w:hAnsi="Tahoma" w:cs="Tahoma"/>
        </w:rPr>
      </w:pPr>
    </w:p>
    <w:p w14:paraId="707D8B48" w14:textId="77777777" w:rsidR="00853308" w:rsidRPr="00853308" w:rsidRDefault="00853308" w:rsidP="00853308">
      <w:pPr>
        <w:rPr>
          <w:rFonts w:ascii="Tahoma" w:hAnsi="Tahoma" w:cs="Tahoma"/>
        </w:rPr>
      </w:pPr>
    </w:p>
    <w:p w14:paraId="2D295701" w14:textId="77777777" w:rsidR="00853308" w:rsidRPr="00853308" w:rsidRDefault="00853308" w:rsidP="00853308">
      <w:pPr>
        <w:rPr>
          <w:rFonts w:ascii="Tahoma" w:hAnsi="Tahoma" w:cs="Tahoma"/>
        </w:rPr>
      </w:pPr>
    </w:p>
    <w:p w14:paraId="5987889B" w14:textId="25FB9057" w:rsidR="00853308" w:rsidRDefault="00853308" w:rsidP="00853308">
      <w:pPr>
        <w:rPr>
          <w:rFonts w:ascii="Tahoma" w:hAnsi="Tahoma" w:cs="Tahoma"/>
        </w:rPr>
      </w:pPr>
    </w:p>
    <w:p w14:paraId="3EDD1E51" w14:textId="77777777" w:rsidR="00853308" w:rsidRDefault="00853308" w:rsidP="00853308">
      <w:pPr>
        <w:rPr>
          <w:rFonts w:ascii="Tahoma" w:hAnsi="Tahoma" w:cs="Tahoma"/>
        </w:rPr>
      </w:pPr>
    </w:p>
    <w:p w14:paraId="43E0D28E" w14:textId="77777777" w:rsidR="00853308" w:rsidRDefault="00853308" w:rsidP="00853308">
      <w:pPr>
        <w:rPr>
          <w:rFonts w:ascii="Tahoma" w:hAnsi="Tahoma" w:cs="Tahoma"/>
        </w:rPr>
      </w:pPr>
    </w:p>
    <w:p w14:paraId="22FA7637" w14:textId="77777777" w:rsidR="00853308" w:rsidRDefault="00853308" w:rsidP="00853308">
      <w:pPr>
        <w:rPr>
          <w:rFonts w:ascii="Tahoma" w:hAnsi="Tahoma" w:cs="Tahoma"/>
        </w:rPr>
      </w:pPr>
    </w:p>
    <w:p w14:paraId="7D95F3A5" w14:textId="77777777" w:rsidR="00853308" w:rsidRDefault="00853308" w:rsidP="00853308">
      <w:pPr>
        <w:rPr>
          <w:rFonts w:ascii="Tahoma" w:hAnsi="Tahoma" w:cs="Tahoma"/>
        </w:rPr>
      </w:pPr>
    </w:p>
    <w:p w14:paraId="7CB0EEB5" w14:textId="77777777" w:rsidR="00853308" w:rsidRDefault="00853308" w:rsidP="00853308">
      <w:pPr>
        <w:rPr>
          <w:rFonts w:ascii="Tahoma" w:hAnsi="Tahoma" w:cs="Tahoma"/>
        </w:rPr>
      </w:pPr>
    </w:p>
    <w:p w14:paraId="2AC29A01" w14:textId="77777777" w:rsidR="00853308" w:rsidRDefault="00853308" w:rsidP="00853308">
      <w:pPr>
        <w:rPr>
          <w:rFonts w:ascii="Tahoma" w:hAnsi="Tahoma" w:cs="Tahoma"/>
        </w:rPr>
      </w:pPr>
    </w:p>
    <w:p w14:paraId="069AE2C5" w14:textId="77777777" w:rsidR="00853308" w:rsidRDefault="00853308" w:rsidP="00853308">
      <w:pPr>
        <w:rPr>
          <w:rFonts w:ascii="Tahoma" w:hAnsi="Tahoma" w:cs="Tahoma"/>
        </w:rPr>
      </w:pPr>
    </w:p>
    <w:p w14:paraId="7EFA6133" w14:textId="77777777" w:rsidR="00853308" w:rsidRDefault="00853308" w:rsidP="00853308">
      <w:pPr>
        <w:rPr>
          <w:rFonts w:ascii="Tahoma" w:hAnsi="Tahoma" w:cs="Tahoma"/>
        </w:rPr>
      </w:pPr>
    </w:p>
    <w:p w14:paraId="666FE639" w14:textId="77777777" w:rsidR="00853308" w:rsidRDefault="00853308" w:rsidP="00853308">
      <w:pPr>
        <w:rPr>
          <w:rFonts w:ascii="Tahoma" w:hAnsi="Tahoma" w:cs="Tahoma"/>
        </w:rPr>
      </w:pPr>
    </w:p>
    <w:p w14:paraId="6DE00CEB" w14:textId="77777777" w:rsidR="00853308" w:rsidRDefault="00853308" w:rsidP="00853308">
      <w:pPr>
        <w:rPr>
          <w:rFonts w:ascii="Tahoma" w:hAnsi="Tahoma" w:cs="Tahoma"/>
        </w:rPr>
      </w:pPr>
    </w:p>
    <w:p w14:paraId="475C8902" w14:textId="77777777" w:rsidR="00853308" w:rsidRDefault="00853308" w:rsidP="00853308">
      <w:pPr>
        <w:rPr>
          <w:rFonts w:ascii="Tahoma" w:hAnsi="Tahoma" w:cs="Tahoma"/>
        </w:rPr>
      </w:pPr>
    </w:p>
    <w:p w14:paraId="4400F276" w14:textId="77777777" w:rsidR="00853308" w:rsidRPr="00853308" w:rsidRDefault="00853308" w:rsidP="00853308">
      <w:pPr>
        <w:rPr>
          <w:rFonts w:ascii="Tahoma" w:hAnsi="Tahoma" w:cs="Tahoma"/>
        </w:rPr>
      </w:pPr>
    </w:p>
    <w:p w14:paraId="28BF89B3" w14:textId="784906E1" w:rsidR="00853308" w:rsidRPr="00853308" w:rsidRDefault="00853308" w:rsidP="00853308">
      <w:pPr>
        <w:tabs>
          <w:tab w:val="left" w:pos="3420"/>
        </w:tabs>
        <w:jc w:val="center"/>
        <w:rPr>
          <w:rFonts w:ascii="Tahoma" w:hAnsi="Tahoma" w:cs="Tahoma"/>
          <w:b/>
        </w:rPr>
      </w:pPr>
      <w:r w:rsidRPr="00853308">
        <w:rPr>
          <w:rFonts w:ascii="Tahoma" w:hAnsi="Tahoma" w:cs="Tahoma"/>
          <w:b/>
        </w:rPr>
        <w:t>PROPUESTA ARQUITECTONICA</w:t>
      </w:r>
      <w:r>
        <w:rPr>
          <w:rFonts w:ascii="Tahoma" w:hAnsi="Tahoma" w:cs="Tahoma"/>
          <w:b/>
        </w:rPr>
        <w:t xml:space="preserve"> ADECUACION DE OFICINA</w:t>
      </w:r>
      <w:r w:rsidRPr="00853308">
        <w:rPr>
          <w:rFonts w:ascii="Tahoma" w:hAnsi="Tahoma" w:cs="Tahoma"/>
          <w:b/>
        </w:rPr>
        <w:t xml:space="preserve"> LOCAL 35</w:t>
      </w:r>
      <w:r>
        <w:rPr>
          <w:rFonts w:ascii="Tahoma" w:hAnsi="Tahoma" w:cs="Tahoma"/>
          <w:b/>
        </w:rPr>
        <w:t xml:space="preserve"> TC&amp;E</w:t>
      </w:r>
    </w:p>
    <w:p w14:paraId="7448E451" w14:textId="77777777" w:rsidR="001230C3" w:rsidRDefault="001230C3" w:rsidP="008D1833">
      <w:pPr>
        <w:rPr>
          <w:rFonts w:ascii="Tahoma" w:hAnsi="Tahoma" w:cs="Tahoma"/>
        </w:rPr>
      </w:pPr>
    </w:p>
    <w:p w14:paraId="2499D469" w14:textId="4865B2FC" w:rsidR="00853308" w:rsidRDefault="00853308" w:rsidP="008D1833">
      <w:pPr>
        <w:rPr>
          <w:rFonts w:ascii="Tahoma" w:hAnsi="Tahoma" w:cs="Tahoma"/>
        </w:rPr>
      </w:pPr>
    </w:p>
    <w:p w14:paraId="3C767E8F" w14:textId="236A8B93" w:rsidR="00B95C9E" w:rsidRDefault="00853308" w:rsidP="008D1833">
      <w:pPr>
        <w:rPr>
          <w:rFonts w:ascii="Tahoma" w:hAnsi="Tahoma" w:cs="Tahoma"/>
        </w:rPr>
      </w:pPr>
      <w:r>
        <w:rPr>
          <w:noProof/>
        </w:rPr>
        <w:drawing>
          <wp:anchor distT="0" distB="0" distL="114300" distR="114300" simplePos="0" relativeHeight="251660288" behindDoc="0" locked="0" layoutInCell="1" allowOverlap="1" wp14:anchorId="30492F0B" wp14:editId="4885EB91">
            <wp:simplePos x="0" y="0"/>
            <wp:positionH relativeFrom="column">
              <wp:posOffset>1081405</wp:posOffset>
            </wp:positionH>
            <wp:positionV relativeFrom="paragraph">
              <wp:posOffset>99060</wp:posOffset>
            </wp:positionV>
            <wp:extent cx="4648200" cy="5819775"/>
            <wp:effectExtent l="0" t="0" r="0" b="0"/>
            <wp:wrapSquare wrapText="bothSides"/>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2">
                      <a:extLst>
                        <a:ext uri="{28A0092B-C50C-407E-A947-70E740481C1C}">
                          <a14:useLocalDpi xmlns:a14="http://schemas.microsoft.com/office/drawing/2010/main" val="0"/>
                        </a:ext>
                      </a:extLst>
                    </a:blip>
                    <a:srcRect l="32215" t="20190" r="50559" b="34023"/>
                    <a:stretch/>
                  </pic:blipFill>
                  <pic:spPr bwMode="auto">
                    <a:xfrm>
                      <a:off x="0" y="0"/>
                      <a:ext cx="4648200" cy="5819775"/>
                    </a:xfrm>
                    <a:prstGeom prst="rect">
                      <a:avLst/>
                    </a:prstGeom>
                    <a:noFill/>
                    <a:extLst/>
                  </pic:spPr>
                </pic:pic>
              </a:graphicData>
            </a:graphic>
            <wp14:sizeRelH relativeFrom="page">
              <wp14:pctWidth>0</wp14:pctWidth>
            </wp14:sizeRelH>
            <wp14:sizeRelV relativeFrom="page">
              <wp14:pctHeight>0</wp14:pctHeight>
            </wp14:sizeRelV>
          </wp:anchor>
        </w:drawing>
      </w:r>
    </w:p>
    <w:p w14:paraId="029ED1EF" w14:textId="77777777" w:rsidR="00B95C9E" w:rsidRPr="00B95C9E" w:rsidRDefault="00B95C9E" w:rsidP="00B95C9E">
      <w:pPr>
        <w:rPr>
          <w:rFonts w:ascii="Tahoma" w:hAnsi="Tahoma" w:cs="Tahoma"/>
        </w:rPr>
      </w:pPr>
    </w:p>
    <w:p w14:paraId="6F7D0F8E" w14:textId="77777777" w:rsidR="00B95C9E" w:rsidRPr="00B95C9E" w:rsidRDefault="00B95C9E" w:rsidP="00B95C9E">
      <w:pPr>
        <w:rPr>
          <w:rFonts w:ascii="Tahoma" w:hAnsi="Tahoma" w:cs="Tahoma"/>
        </w:rPr>
      </w:pPr>
    </w:p>
    <w:p w14:paraId="19F9D9E4" w14:textId="77777777" w:rsidR="00B95C9E" w:rsidRPr="00B95C9E" w:rsidRDefault="00B95C9E" w:rsidP="00B95C9E">
      <w:pPr>
        <w:rPr>
          <w:rFonts w:ascii="Tahoma" w:hAnsi="Tahoma" w:cs="Tahoma"/>
        </w:rPr>
      </w:pPr>
    </w:p>
    <w:p w14:paraId="32A71B2C" w14:textId="77777777" w:rsidR="00B95C9E" w:rsidRPr="00B95C9E" w:rsidRDefault="00B95C9E" w:rsidP="00B95C9E">
      <w:pPr>
        <w:rPr>
          <w:rFonts w:ascii="Tahoma" w:hAnsi="Tahoma" w:cs="Tahoma"/>
        </w:rPr>
      </w:pPr>
    </w:p>
    <w:p w14:paraId="1A3D31D2" w14:textId="77777777" w:rsidR="00B95C9E" w:rsidRPr="00B95C9E" w:rsidRDefault="00B95C9E" w:rsidP="00B95C9E">
      <w:pPr>
        <w:rPr>
          <w:rFonts w:ascii="Tahoma" w:hAnsi="Tahoma" w:cs="Tahoma"/>
        </w:rPr>
      </w:pPr>
    </w:p>
    <w:p w14:paraId="63793334" w14:textId="77777777" w:rsidR="00B95C9E" w:rsidRPr="00B95C9E" w:rsidRDefault="00B95C9E" w:rsidP="00B95C9E">
      <w:pPr>
        <w:rPr>
          <w:rFonts w:ascii="Tahoma" w:hAnsi="Tahoma" w:cs="Tahoma"/>
        </w:rPr>
      </w:pPr>
    </w:p>
    <w:p w14:paraId="26293B94" w14:textId="77777777" w:rsidR="00B95C9E" w:rsidRPr="00B95C9E" w:rsidRDefault="00B95C9E" w:rsidP="00B95C9E">
      <w:pPr>
        <w:rPr>
          <w:rFonts w:ascii="Tahoma" w:hAnsi="Tahoma" w:cs="Tahoma"/>
        </w:rPr>
      </w:pPr>
    </w:p>
    <w:p w14:paraId="132CA8A2" w14:textId="77777777" w:rsidR="00B95C9E" w:rsidRPr="00B95C9E" w:rsidRDefault="00B95C9E" w:rsidP="00B95C9E">
      <w:pPr>
        <w:rPr>
          <w:rFonts w:ascii="Tahoma" w:hAnsi="Tahoma" w:cs="Tahoma"/>
        </w:rPr>
      </w:pPr>
    </w:p>
    <w:p w14:paraId="554E6492" w14:textId="77777777" w:rsidR="00B95C9E" w:rsidRPr="00B95C9E" w:rsidRDefault="00B95C9E" w:rsidP="00B95C9E">
      <w:pPr>
        <w:rPr>
          <w:rFonts w:ascii="Tahoma" w:hAnsi="Tahoma" w:cs="Tahoma"/>
        </w:rPr>
      </w:pPr>
    </w:p>
    <w:p w14:paraId="1704A5AD" w14:textId="77777777" w:rsidR="00B95C9E" w:rsidRPr="00B95C9E" w:rsidRDefault="00B95C9E" w:rsidP="00B95C9E">
      <w:pPr>
        <w:rPr>
          <w:rFonts w:ascii="Tahoma" w:hAnsi="Tahoma" w:cs="Tahoma"/>
        </w:rPr>
      </w:pPr>
    </w:p>
    <w:p w14:paraId="52DBA658" w14:textId="77777777" w:rsidR="00B95C9E" w:rsidRPr="00B95C9E" w:rsidRDefault="00B95C9E" w:rsidP="00B95C9E">
      <w:pPr>
        <w:rPr>
          <w:rFonts w:ascii="Tahoma" w:hAnsi="Tahoma" w:cs="Tahoma"/>
        </w:rPr>
      </w:pPr>
    </w:p>
    <w:p w14:paraId="6513F9AF" w14:textId="77777777" w:rsidR="00B95C9E" w:rsidRPr="00B95C9E" w:rsidRDefault="00B95C9E" w:rsidP="00B95C9E">
      <w:pPr>
        <w:rPr>
          <w:rFonts w:ascii="Tahoma" w:hAnsi="Tahoma" w:cs="Tahoma"/>
        </w:rPr>
      </w:pPr>
    </w:p>
    <w:p w14:paraId="2CD14090" w14:textId="77777777" w:rsidR="00B95C9E" w:rsidRPr="00B95C9E" w:rsidRDefault="00B95C9E" w:rsidP="00B95C9E">
      <w:pPr>
        <w:rPr>
          <w:rFonts w:ascii="Tahoma" w:hAnsi="Tahoma" w:cs="Tahoma"/>
        </w:rPr>
      </w:pPr>
    </w:p>
    <w:p w14:paraId="7C632324" w14:textId="77777777" w:rsidR="00B95C9E" w:rsidRPr="00B95C9E" w:rsidRDefault="00B95C9E" w:rsidP="00B95C9E">
      <w:pPr>
        <w:rPr>
          <w:rFonts w:ascii="Tahoma" w:hAnsi="Tahoma" w:cs="Tahoma"/>
        </w:rPr>
      </w:pPr>
    </w:p>
    <w:p w14:paraId="254372F4" w14:textId="77777777" w:rsidR="00B95C9E" w:rsidRPr="00B95C9E" w:rsidRDefault="00B95C9E" w:rsidP="00B95C9E">
      <w:pPr>
        <w:rPr>
          <w:rFonts w:ascii="Tahoma" w:hAnsi="Tahoma" w:cs="Tahoma"/>
        </w:rPr>
      </w:pPr>
    </w:p>
    <w:p w14:paraId="6B974ABF" w14:textId="77777777" w:rsidR="00B95C9E" w:rsidRPr="00B95C9E" w:rsidRDefault="00B95C9E" w:rsidP="00B95C9E">
      <w:pPr>
        <w:rPr>
          <w:rFonts w:ascii="Tahoma" w:hAnsi="Tahoma" w:cs="Tahoma"/>
        </w:rPr>
      </w:pPr>
    </w:p>
    <w:p w14:paraId="059B2E63" w14:textId="77777777" w:rsidR="00B95C9E" w:rsidRPr="00B95C9E" w:rsidRDefault="00B95C9E" w:rsidP="00B95C9E">
      <w:pPr>
        <w:rPr>
          <w:rFonts w:ascii="Tahoma" w:hAnsi="Tahoma" w:cs="Tahoma"/>
        </w:rPr>
      </w:pPr>
    </w:p>
    <w:p w14:paraId="52BD952E" w14:textId="77777777" w:rsidR="00B95C9E" w:rsidRPr="00B95C9E" w:rsidRDefault="00B95C9E" w:rsidP="00B95C9E">
      <w:pPr>
        <w:rPr>
          <w:rFonts w:ascii="Tahoma" w:hAnsi="Tahoma" w:cs="Tahoma"/>
        </w:rPr>
      </w:pPr>
    </w:p>
    <w:p w14:paraId="7B2E756E" w14:textId="77777777" w:rsidR="00B95C9E" w:rsidRPr="00B95C9E" w:rsidRDefault="00B95C9E" w:rsidP="00B95C9E">
      <w:pPr>
        <w:rPr>
          <w:rFonts w:ascii="Tahoma" w:hAnsi="Tahoma" w:cs="Tahoma"/>
        </w:rPr>
      </w:pPr>
    </w:p>
    <w:p w14:paraId="24316440" w14:textId="77777777" w:rsidR="00B95C9E" w:rsidRPr="00B95C9E" w:rsidRDefault="00B95C9E" w:rsidP="00B95C9E">
      <w:pPr>
        <w:rPr>
          <w:rFonts w:ascii="Tahoma" w:hAnsi="Tahoma" w:cs="Tahoma"/>
        </w:rPr>
      </w:pPr>
    </w:p>
    <w:p w14:paraId="4240100E" w14:textId="77777777" w:rsidR="00B95C9E" w:rsidRPr="00B95C9E" w:rsidRDefault="00B95C9E" w:rsidP="00B95C9E">
      <w:pPr>
        <w:rPr>
          <w:rFonts w:ascii="Tahoma" w:hAnsi="Tahoma" w:cs="Tahoma"/>
        </w:rPr>
      </w:pPr>
    </w:p>
    <w:p w14:paraId="6A2D92AB" w14:textId="77777777" w:rsidR="00B95C9E" w:rsidRPr="00B95C9E" w:rsidRDefault="00B95C9E" w:rsidP="00B95C9E">
      <w:pPr>
        <w:rPr>
          <w:rFonts w:ascii="Tahoma" w:hAnsi="Tahoma" w:cs="Tahoma"/>
        </w:rPr>
      </w:pPr>
    </w:p>
    <w:p w14:paraId="2367AFDB" w14:textId="77777777" w:rsidR="00B95C9E" w:rsidRPr="00B95C9E" w:rsidRDefault="00B95C9E" w:rsidP="00B95C9E">
      <w:pPr>
        <w:rPr>
          <w:rFonts w:ascii="Tahoma" w:hAnsi="Tahoma" w:cs="Tahoma"/>
        </w:rPr>
      </w:pPr>
    </w:p>
    <w:p w14:paraId="25D4243D" w14:textId="77777777" w:rsidR="00B95C9E" w:rsidRPr="00B95C9E" w:rsidRDefault="00B95C9E" w:rsidP="00B95C9E">
      <w:pPr>
        <w:rPr>
          <w:rFonts w:ascii="Tahoma" w:hAnsi="Tahoma" w:cs="Tahoma"/>
        </w:rPr>
      </w:pPr>
    </w:p>
    <w:p w14:paraId="5E7E99BF" w14:textId="77777777" w:rsidR="00B95C9E" w:rsidRPr="00B95C9E" w:rsidRDefault="00B95C9E" w:rsidP="00B95C9E">
      <w:pPr>
        <w:rPr>
          <w:rFonts w:ascii="Tahoma" w:hAnsi="Tahoma" w:cs="Tahoma"/>
        </w:rPr>
      </w:pPr>
    </w:p>
    <w:p w14:paraId="73A23445" w14:textId="77777777" w:rsidR="00B95C9E" w:rsidRPr="00B95C9E" w:rsidRDefault="00B95C9E" w:rsidP="00B95C9E">
      <w:pPr>
        <w:rPr>
          <w:rFonts w:ascii="Tahoma" w:hAnsi="Tahoma" w:cs="Tahoma"/>
        </w:rPr>
      </w:pPr>
    </w:p>
    <w:p w14:paraId="3E7A2BFD" w14:textId="77777777" w:rsidR="00B95C9E" w:rsidRPr="00B95C9E" w:rsidRDefault="00B95C9E" w:rsidP="00B95C9E">
      <w:pPr>
        <w:rPr>
          <w:rFonts w:ascii="Tahoma" w:hAnsi="Tahoma" w:cs="Tahoma"/>
        </w:rPr>
      </w:pPr>
    </w:p>
    <w:p w14:paraId="59CCD635" w14:textId="77777777" w:rsidR="00B95C9E" w:rsidRPr="00B95C9E" w:rsidRDefault="00B95C9E" w:rsidP="00B95C9E">
      <w:pPr>
        <w:rPr>
          <w:rFonts w:ascii="Tahoma" w:hAnsi="Tahoma" w:cs="Tahoma"/>
        </w:rPr>
      </w:pPr>
    </w:p>
    <w:p w14:paraId="6D5E71B7" w14:textId="77777777" w:rsidR="00B95C9E" w:rsidRPr="00B95C9E" w:rsidRDefault="00B95C9E" w:rsidP="00B95C9E">
      <w:pPr>
        <w:rPr>
          <w:rFonts w:ascii="Tahoma" w:hAnsi="Tahoma" w:cs="Tahoma"/>
        </w:rPr>
      </w:pPr>
    </w:p>
    <w:p w14:paraId="5FFF057E" w14:textId="77777777" w:rsidR="00B95C9E" w:rsidRPr="00B95C9E" w:rsidRDefault="00B95C9E" w:rsidP="00B95C9E">
      <w:pPr>
        <w:rPr>
          <w:rFonts w:ascii="Tahoma" w:hAnsi="Tahoma" w:cs="Tahoma"/>
        </w:rPr>
      </w:pPr>
    </w:p>
    <w:p w14:paraId="0F0835CD" w14:textId="77777777" w:rsidR="00B95C9E" w:rsidRPr="00B95C9E" w:rsidRDefault="00B95C9E" w:rsidP="00B95C9E">
      <w:pPr>
        <w:rPr>
          <w:rFonts w:ascii="Tahoma" w:hAnsi="Tahoma" w:cs="Tahoma"/>
        </w:rPr>
      </w:pPr>
    </w:p>
    <w:p w14:paraId="553A8320" w14:textId="77777777" w:rsidR="00B95C9E" w:rsidRPr="00B95C9E" w:rsidRDefault="00B95C9E" w:rsidP="00B95C9E">
      <w:pPr>
        <w:rPr>
          <w:rFonts w:ascii="Tahoma" w:hAnsi="Tahoma" w:cs="Tahoma"/>
        </w:rPr>
      </w:pPr>
    </w:p>
    <w:p w14:paraId="6DA9E4FD" w14:textId="77777777" w:rsidR="00B95C9E" w:rsidRPr="00B95C9E" w:rsidRDefault="00B95C9E" w:rsidP="00B95C9E">
      <w:pPr>
        <w:rPr>
          <w:rFonts w:ascii="Tahoma" w:hAnsi="Tahoma" w:cs="Tahoma"/>
        </w:rPr>
      </w:pPr>
    </w:p>
    <w:p w14:paraId="2E2C99E8" w14:textId="77777777" w:rsidR="00B95C9E" w:rsidRPr="00B95C9E" w:rsidRDefault="00B95C9E" w:rsidP="00B95C9E">
      <w:pPr>
        <w:rPr>
          <w:rFonts w:ascii="Tahoma" w:hAnsi="Tahoma" w:cs="Tahoma"/>
        </w:rPr>
      </w:pPr>
    </w:p>
    <w:p w14:paraId="620D1AF5" w14:textId="77777777" w:rsidR="00B95C9E" w:rsidRPr="00B95C9E" w:rsidRDefault="00B95C9E" w:rsidP="00B95C9E">
      <w:pPr>
        <w:rPr>
          <w:rFonts w:ascii="Tahoma" w:hAnsi="Tahoma" w:cs="Tahoma"/>
        </w:rPr>
      </w:pPr>
    </w:p>
    <w:p w14:paraId="6903B581" w14:textId="77777777" w:rsidR="00B95C9E" w:rsidRPr="00B95C9E" w:rsidRDefault="00B95C9E" w:rsidP="00B95C9E">
      <w:pPr>
        <w:rPr>
          <w:rFonts w:ascii="Tahoma" w:hAnsi="Tahoma" w:cs="Tahoma"/>
        </w:rPr>
      </w:pPr>
    </w:p>
    <w:p w14:paraId="7B8C57A6" w14:textId="77777777" w:rsidR="00B95C9E" w:rsidRPr="00B95C9E" w:rsidRDefault="00B95C9E" w:rsidP="00B95C9E">
      <w:pPr>
        <w:rPr>
          <w:rFonts w:ascii="Tahoma" w:hAnsi="Tahoma" w:cs="Tahoma"/>
        </w:rPr>
      </w:pPr>
    </w:p>
    <w:p w14:paraId="1E09967D" w14:textId="77777777" w:rsidR="00B95C9E" w:rsidRPr="00B95C9E" w:rsidRDefault="00B95C9E" w:rsidP="00B95C9E">
      <w:pPr>
        <w:rPr>
          <w:rFonts w:ascii="Tahoma" w:hAnsi="Tahoma" w:cs="Tahoma"/>
        </w:rPr>
      </w:pPr>
    </w:p>
    <w:p w14:paraId="376881A4" w14:textId="77777777" w:rsidR="00B95C9E" w:rsidRPr="00B95C9E" w:rsidRDefault="00B95C9E" w:rsidP="00B95C9E">
      <w:pPr>
        <w:rPr>
          <w:rFonts w:ascii="Tahoma" w:hAnsi="Tahoma" w:cs="Tahoma"/>
        </w:rPr>
      </w:pPr>
    </w:p>
    <w:p w14:paraId="49793A2D" w14:textId="3F423F2E" w:rsidR="00853308" w:rsidRDefault="00B95C9E" w:rsidP="00B95C9E">
      <w:pPr>
        <w:tabs>
          <w:tab w:val="left" w:pos="8502"/>
        </w:tabs>
        <w:rPr>
          <w:rFonts w:ascii="Tahoma" w:hAnsi="Tahoma" w:cs="Tahoma"/>
        </w:rPr>
      </w:pPr>
      <w:r>
        <w:rPr>
          <w:rFonts w:ascii="Tahoma" w:hAnsi="Tahoma" w:cs="Tahoma"/>
        </w:rPr>
        <w:tab/>
      </w:r>
    </w:p>
    <w:p w14:paraId="6B7E8FF1" w14:textId="77777777" w:rsidR="00B95C9E" w:rsidRDefault="00B95C9E" w:rsidP="00B95C9E">
      <w:pPr>
        <w:tabs>
          <w:tab w:val="left" w:pos="8502"/>
        </w:tabs>
        <w:rPr>
          <w:rFonts w:ascii="Tahoma" w:hAnsi="Tahoma" w:cs="Tahoma"/>
        </w:rPr>
      </w:pPr>
    </w:p>
    <w:p w14:paraId="7164EE49" w14:textId="77777777" w:rsidR="00B95C9E" w:rsidRDefault="00B95C9E" w:rsidP="00B95C9E">
      <w:pPr>
        <w:tabs>
          <w:tab w:val="left" w:pos="8502"/>
        </w:tabs>
        <w:rPr>
          <w:rFonts w:ascii="Tahoma" w:hAnsi="Tahoma" w:cs="Tahoma"/>
        </w:rPr>
      </w:pPr>
    </w:p>
    <w:p w14:paraId="4816495A" w14:textId="77777777" w:rsidR="00B95C9E" w:rsidRDefault="00B95C9E" w:rsidP="00B95C9E">
      <w:pPr>
        <w:tabs>
          <w:tab w:val="left" w:pos="8502"/>
        </w:tabs>
        <w:rPr>
          <w:rFonts w:ascii="Tahoma" w:hAnsi="Tahoma" w:cs="Tahoma"/>
        </w:rPr>
      </w:pPr>
    </w:p>
    <w:p w14:paraId="1A08CBA7" w14:textId="77777777" w:rsidR="00B95C9E" w:rsidRDefault="00B95C9E" w:rsidP="00B95C9E">
      <w:pPr>
        <w:tabs>
          <w:tab w:val="left" w:pos="8502"/>
        </w:tabs>
        <w:rPr>
          <w:rFonts w:ascii="Tahoma" w:hAnsi="Tahoma" w:cs="Tahoma"/>
        </w:rPr>
      </w:pPr>
    </w:p>
    <w:p w14:paraId="5E7983DB" w14:textId="77777777" w:rsidR="00B95C9E" w:rsidRDefault="00B95C9E" w:rsidP="00B95C9E">
      <w:pPr>
        <w:tabs>
          <w:tab w:val="left" w:pos="8502"/>
        </w:tabs>
        <w:rPr>
          <w:rFonts w:ascii="Tahoma" w:hAnsi="Tahoma" w:cs="Tahoma"/>
        </w:rPr>
      </w:pPr>
    </w:p>
    <w:p w14:paraId="76C45F9E" w14:textId="77777777" w:rsidR="00B95C9E" w:rsidRDefault="00B95C9E" w:rsidP="00B95C9E">
      <w:pPr>
        <w:tabs>
          <w:tab w:val="left" w:pos="8502"/>
        </w:tabs>
        <w:rPr>
          <w:rFonts w:ascii="Tahoma" w:hAnsi="Tahoma" w:cs="Tahoma"/>
        </w:rPr>
      </w:pPr>
    </w:p>
    <w:p w14:paraId="6695224A" w14:textId="77777777" w:rsidR="00B95C9E" w:rsidRDefault="00B95C9E" w:rsidP="00B95C9E">
      <w:pPr>
        <w:tabs>
          <w:tab w:val="left" w:pos="8502"/>
        </w:tabs>
        <w:rPr>
          <w:rFonts w:ascii="Tahoma" w:hAnsi="Tahoma" w:cs="Tahoma"/>
        </w:rPr>
      </w:pPr>
    </w:p>
    <w:p w14:paraId="02514E53" w14:textId="77777777" w:rsidR="00B95C9E" w:rsidRDefault="00B95C9E" w:rsidP="00B95C9E">
      <w:pPr>
        <w:tabs>
          <w:tab w:val="left" w:pos="8502"/>
        </w:tabs>
        <w:rPr>
          <w:rFonts w:ascii="Tahoma" w:hAnsi="Tahoma" w:cs="Tahoma"/>
        </w:rPr>
      </w:pPr>
    </w:p>
    <w:p w14:paraId="043666AD" w14:textId="77777777" w:rsidR="00B95C9E" w:rsidRDefault="00B95C9E" w:rsidP="00B95C9E">
      <w:pPr>
        <w:tabs>
          <w:tab w:val="left" w:pos="8502"/>
        </w:tabs>
        <w:rPr>
          <w:rFonts w:ascii="Tahoma" w:hAnsi="Tahoma" w:cs="Tahoma"/>
        </w:rPr>
      </w:pPr>
    </w:p>
    <w:p w14:paraId="360DA7E2" w14:textId="77777777" w:rsidR="00B95C9E" w:rsidRDefault="00B95C9E" w:rsidP="00B95C9E">
      <w:pPr>
        <w:tabs>
          <w:tab w:val="left" w:pos="8502"/>
        </w:tabs>
        <w:rPr>
          <w:rFonts w:ascii="Tahoma" w:hAnsi="Tahoma" w:cs="Tahoma"/>
        </w:rPr>
      </w:pPr>
    </w:p>
    <w:p w14:paraId="44EE59F1" w14:textId="77777777" w:rsidR="00B95C9E" w:rsidRDefault="00B95C9E" w:rsidP="00B95C9E">
      <w:pPr>
        <w:tabs>
          <w:tab w:val="left" w:pos="8502"/>
        </w:tabs>
        <w:rPr>
          <w:rFonts w:ascii="Tahoma" w:hAnsi="Tahoma" w:cs="Tahoma"/>
        </w:rPr>
      </w:pPr>
    </w:p>
    <w:p w14:paraId="51EC5F2D" w14:textId="32B532AC" w:rsidR="00B95C9E" w:rsidRDefault="00B95C9E" w:rsidP="00B95C9E">
      <w:pPr>
        <w:tabs>
          <w:tab w:val="left" w:pos="8502"/>
        </w:tabs>
        <w:rPr>
          <w:rFonts w:ascii="Tahoma" w:hAnsi="Tahoma" w:cs="Tahoma"/>
        </w:rPr>
      </w:pPr>
    </w:p>
    <w:p w14:paraId="740C1437" w14:textId="2DEE4179" w:rsidR="00B95C9E" w:rsidRPr="00B95C9E" w:rsidRDefault="00B95C9E" w:rsidP="00B95C9E">
      <w:pPr>
        <w:tabs>
          <w:tab w:val="left" w:pos="8502"/>
        </w:tabs>
        <w:jc w:val="center"/>
        <w:rPr>
          <w:rFonts w:ascii="Tahoma" w:hAnsi="Tahoma" w:cs="Tahoma"/>
          <w:b/>
        </w:rPr>
      </w:pPr>
    </w:p>
    <w:p w14:paraId="0E707E24" w14:textId="68A983E2" w:rsidR="00B95C9E" w:rsidRPr="00B95C9E" w:rsidRDefault="00B95C9E" w:rsidP="00B95C9E">
      <w:pPr>
        <w:tabs>
          <w:tab w:val="left" w:pos="8502"/>
        </w:tabs>
        <w:jc w:val="center"/>
        <w:rPr>
          <w:rFonts w:ascii="Tahoma" w:hAnsi="Tahoma" w:cs="Tahoma"/>
          <w:b/>
        </w:rPr>
      </w:pPr>
      <w:r w:rsidRPr="00B95C9E">
        <w:rPr>
          <w:rFonts w:ascii="Tahoma" w:hAnsi="Tahoma" w:cs="Tahoma"/>
          <w:b/>
        </w:rPr>
        <w:t>PLANOS LOCAL 35</w:t>
      </w:r>
    </w:p>
    <w:p w14:paraId="0CA3DDCF" w14:textId="6966279E" w:rsidR="00B95C9E" w:rsidRDefault="00B95C9E" w:rsidP="00B95C9E">
      <w:pPr>
        <w:tabs>
          <w:tab w:val="left" w:pos="8502"/>
        </w:tabs>
        <w:rPr>
          <w:rFonts w:ascii="Tahoma" w:hAnsi="Tahoma" w:cs="Tahoma"/>
        </w:rPr>
      </w:pPr>
      <w:r>
        <w:rPr>
          <w:noProof/>
        </w:rPr>
        <w:drawing>
          <wp:anchor distT="0" distB="0" distL="114300" distR="114300" simplePos="0" relativeHeight="251662336" behindDoc="0" locked="0" layoutInCell="1" allowOverlap="1" wp14:anchorId="184D3CD8" wp14:editId="1D9C3DC0">
            <wp:simplePos x="0" y="0"/>
            <wp:positionH relativeFrom="column">
              <wp:posOffset>1010423</wp:posOffset>
            </wp:positionH>
            <wp:positionV relativeFrom="paragraph">
              <wp:posOffset>50580</wp:posOffset>
            </wp:positionV>
            <wp:extent cx="4709795" cy="3673475"/>
            <wp:effectExtent l="0" t="0" r="0" b="0"/>
            <wp:wrapSquare wrapText="bothSides"/>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3531" t="21463" r="53123" b="41654"/>
                    <a:stretch/>
                  </pic:blipFill>
                  <pic:spPr bwMode="auto">
                    <a:xfrm>
                      <a:off x="0" y="0"/>
                      <a:ext cx="4709795" cy="3673475"/>
                    </a:xfrm>
                    <a:prstGeom prst="rect">
                      <a:avLst/>
                    </a:prstGeom>
                    <a:noFill/>
                    <a:extLst/>
                  </pic:spPr>
                </pic:pic>
              </a:graphicData>
            </a:graphic>
            <wp14:sizeRelH relativeFrom="page">
              <wp14:pctWidth>0</wp14:pctWidth>
            </wp14:sizeRelH>
            <wp14:sizeRelV relativeFrom="page">
              <wp14:pctHeight>0</wp14:pctHeight>
            </wp14:sizeRelV>
          </wp:anchor>
        </w:drawing>
      </w:r>
    </w:p>
    <w:p w14:paraId="58ACC365" w14:textId="3228FC5C" w:rsidR="00B95C9E" w:rsidRPr="00B95C9E" w:rsidRDefault="00B95C9E" w:rsidP="00B95C9E">
      <w:pPr>
        <w:rPr>
          <w:rFonts w:ascii="Tahoma" w:hAnsi="Tahoma" w:cs="Tahoma"/>
        </w:rPr>
      </w:pPr>
    </w:p>
    <w:p w14:paraId="47803559" w14:textId="25A2617A" w:rsidR="00B95C9E" w:rsidRPr="00B95C9E" w:rsidRDefault="00B95C9E" w:rsidP="00B95C9E">
      <w:pPr>
        <w:rPr>
          <w:rFonts w:ascii="Tahoma" w:hAnsi="Tahoma" w:cs="Tahoma"/>
        </w:rPr>
      </w:pPr>
    </w:p>
    <w:p w14:paraId="2F4A5696" w14:textId="0D9744EC" w:rsidR="00B95C9E" w:rsidRPr="00B95C9E" w:rsidRDefault="00B95C9E" w:rsidP="00B95C9E">
      <w:pPr>
        <w:rPr>
          <w:rFonts w:ascii="Tahoma" w:hAnsi="Tahoma" w:cs="Tahoma"/>
        </w:rPr>
      </w:pPr>
    </w:p>
    <w:p w14:paraId="5E8283BE" w14:textId="3838CD74" w:rsidR="00B95C9E" w:rsidRPr="00B95C9E" w:rsidRDefault="00B95C9E" w:rsidP="00B95C9E">
      <w:pPr>
        <w:rPr>
          <w:rFonts w:ascii="Tahoma" w:hAnsi="Tahoma" w:cs="Tahoma"/>
        </w:rPr>
      </w:pPr>
    </w:p>
    <w:p w14:paraId="6C88DB89" w14:textId="25FFF30A" w:rsidR="00B95C9E" w:rsidRPr="00B95C9E" w:rsidRDefault="00B95C9E" w:rsidP="00B95C9E">
      <w:pPr>
        <w:rPr>
          <w:rFonts w:ascii="Tahoma" w:hAnsi="Tahoma" w:cs="Tahoma"/>
        </w:rPr>
      </w:pPr>
    </w:p>
    <w:p w14:paraId="127C8F06" w14:textId="0CED65B7" w:rsidR="00B95C9E" w:rsidRPr="00B95C9E" w:rsidRDefault="00B95C9E" w:rsidP="00B95C9E">
      <w:pPr>
        <w:rPr>
          <w:rFonts w:ascii="Tahoma" w:hAnsi="Tahoma" w:cs="Tahoma"/>
        </w:rPr>
      </w:pPr>
    </w:p>
    <w:p w14:paraId="1E7F36F4" w14:textId="5C5EE630" w:rsidR="00B95C9E" w:rsidRPr="00B95C9E" w:rsidRDefault="00B95C9E" w:rsidP="00B95C9E">
      <w:pPr>
        <w:rPr>
          <w:rFonts w:ascii="Tahoma" w:hAnsi="Tahoma" w:cs="Tahoma"/>
        </w:rPr>
      </w:pPr>
    </w:p>
    <w:p w14:paraId="77D350C2" w14:textId="4F17529E" w:rsidR="00B95C9E" w:rsidRPr="00B95C9E" w:rsidRDefault="00B95C9E" w:rsidP="00B95C9E">
      <w:pPr>
        <w:rPr>
          <w:rFonts w:ascii="Tahoma" w:hAnsi="Tahoma" w:cs="Tahoma"/>
        </w:rPr>
      </w:pPr>
    </w:p>
    <w:p w14:paraId="7EEA20D2" w14:textId="3B20A060" w:rsidR="00B95C9E" w:rsidRPr="00B95C9E" w:rsidRDefault="00B95C9E" w:rsidP="00B95C9E">
      <w:pPr>
        <w:rPr>
          <w:rFonts w:ascii="Tahoma" w:hAnsi="Tahoma" w:cs="Tahoma"/>
        </w:rPr>
      </w:pPr>
    </w:p>
    <w:p w14:paraId="713D317E" w14:textId="53A1912B" w:rsidR="00B95C9E" w:rsidRPr="00B95C9E" w:rsidRDefault="00B95C9E" w:rsidP="00B95C9E">
      <w:pPr>
        <w:rPr>
          <w:rFonts w:ascii="Tahoma" w:hAnsi="Tahoma" w:cs="Tahoma"/>
        </w:rPr>
      </w:pPr>
    </w:p>
    <w:p w14:paraId="564E7F9A" w14:textId="4DDA00D2" w:rsidR="00B95C9E" w:rsidRPr="00B95C9E" w:rsidRDefault="00B95C9E" w:rsidP="00B95C9E">
      <w:pPr>
        <w:rPr>
          <w:rFonts w:ascii="Tahoma" w:hAnsi="Tahoma" w:cs="Tahoma"/>
        </w:rPr>
      </w:pPr>
    </w:p>
    <w:p w14:paraId="44F5DEC0" w14:textId="1BF3E98B" w:rsidR="00B95C9E" w:rsidRPr="00B95C9E" w:rsidRDefault="00B95C9E" w:rsidP="00B95C9E">
      <w:pPr>
        <w:rPr>
          <w:rFonts w:ascii="Tahoma" w:hAnsi="Tahoma" w:cs="Tahoma"/>
        </w:rPr>
      </w:pPr>
    </w:p>
    <w:p w14:paraId="74F84A91" w14:textId="1C5B0CA0" w:rsidR="00B95C9E" w:rsidRPr="00B95C9E" w:rsidRDefault="00B95C9E" w:rsidP="00B95C9E">
      <w:pPr>
        <w:rPr>
          <w:rFonts w:ascii="Tahoma" w:hAnsi="Tahoma" w:cs="Tahoma"/>
        </w:rPr>
      </w:pPr>
    </w:p>
    <w:p w14:paraId="75B506D5" w14:textId="0FCF6F91" w:rsidR="00B95C9E" w:rsidRPr="00B95C9E" w:rsidRDefault="00B95C9E" w:rsidP="00B95C9E">
      <w:pPr>
        <w:rPr>
          <w:rFonts w:ascii="Tahoma" w:hAnsi="Tahoma" w:cs="Tahoma"/>
        </w:rPr>
      </w:pPr>
    </w:p>
    <w:p w14:paraId="2BC46A78" w14:textId="2EE4064B" w:rsidR="00B95C9E" w:rsidRPr="00B95C9E" w:rsidRDefault="00B95C9E" w:rsidP="00B95C9E">
      <w:pPr>
        <w:rPr>
          <w:rFonts w:ascii="Tahoma" w:hAnsi="Tahoma" w:cs="Tahoma"/>
        </w:rPr>
      </w:pPr>
    </w:p>
    <w:p w14:paraId="7CB042C8" w14:textId="48E9C2B7" w:rsidR="00B95C9E" w:rsidRPr="00B95C9E" w:rsidRDefault="00B95C9E" w:rsidP="00B95C9E">
      <w:pPr>
        <w:rPr>
          <w:rFonts w:ascii="Tahoma" w:hAnsi="Tahoma" w:cs="Tahoma"/>
        </w:rPr>
      </w:pPr>
    </w:p>
    <w:p w14:paraId="1C67B9BF" w14:textId="389CBEF5" w:rsidR="00B95C9E" w:rsidRPr="00B95C9E" w:rsidRDefault="00B95C9E" w:rsidP="00B95C9E">
      <w:pPr>
        <w:rPr>
          <w:rFonts w:ascii="Tahoma" w:hAnsi="Tahoma" w:cs="Tahoma"/>
        </w:rPr>
      </w:pPr>
    </w:p>
    <w:p w14:paraId="07476E16" w14:textId="59F30492" w:rsidR="00B95C9E" w:rsidRPr="00B95C9E" w:rsidRDefault="00B95C9E" w:rsidP="00B95C9E">
      <w:pPr>
        <w:rPr>
          <w:rFonts w:ascii="Tahoma" w:hAnsi="Tahoma" w:cs="Tahoma"/>
        </w:rPr>
      </w:pPr>
    </w:p>
    <w:p w14:paraId="536D4147" w14:textId="619E9733" w:rsidR="00B95C9E" w:rsidRPr="00B95C9E" w:rsidRDefault="00B95C9E" w:rsidP="00B95C9E">
      <w:pPr>
        <w:rPr>
          <w:rFonts w:ascii="Tahoma" w:hAnsi="Tahoma" w:cs="Tahoma"/>
        </w:rPr>
      </w:pPr>
    </w:p>
    <w:p w14:paraId="16BBB924" w14:textId="720DE52E" w:rsidR="00B95C9E" w:rsidRPr="00B95C9E" w:rsidRDefault="00B95C9E" w:rsidP="00B95C9E">
      <w:pPr>
        <w:rPr>
          <w:rFonts w:ascii="Tahoma" w:hAnsi="Tahoma" w:cs="Tahoma"/>
        </w:rPr>
      </w:pPr>
    </w:p>
    <w:p w14:paraId="18F8E9DB" w14:textId="030FE901" w:rsidR="00B95C9E" w:rsidRPr="00B95C9E" w:rsidRDefault="00B95C9E" w:rsidP="00B95C9E">
      <w:pPr>
        <w:rPr>
          <w:rFonts w:ascii="Tahoma" w:hAnsi="Tahoma" w:cs="Tahoma"/>
        </w:rPr>
      </w:pPr>
    </w:p>
    <w:p w14:paraId="72D20C8D" w14:textId="3DA009D6" w:rsidR="00B95C9E" w:rsidRPr="00B95C9E" w:rsidRDefault="00B95C9E" w:rsidP="00B95C9E">
      <w:pPr>
        <w:rPr>
          <w:rFonts w:ascii="Tahoma" w:hAnsi="Tahoma" w:cs="Tahoma"/>
        </w:rPr>
      </w:pPr>
    </w:p>
    <w:p w14:paraId="33450663" w14:textId="3D45F8B9" w:rsidR="00B95C9E" w:rsidRPr="00B95C9E" w:rsidRDefault="00B95C9E" w:rsidP="00B95C9E">
      <w:pPr>
        <w:rPr>
          <w:rFonts w:ascii="Tahoma" w:hAnsi="Tahoma" w:cs="Tahoma"/>
        </w:rPr>
      </w:pPr>
    </w:p>
    <w:p w14:paraId="3D2523ED" w14:textId="25C04D27" w:rsidR="00B95C9E" w:rsidRPr="00B95C9E" w:rsidRDefault="00B95C9E" w:rsidP="00B95C9E">
      <w:pPr>
        <w:rPr>
          <w:rFonts w:ascii="Tahoma" w:hAnsi="Tahoma" w:cs="Tahoma"/>
        </w:rPr>
      </w:pPr>
      <w:r>
        <w:rPr>
          <w:noProof/>
        </w:rPr>
        <w:drawing>
          <wp:anchor distT="0" distB="0" distL="114300" distR="114300" simplePos="0" relativeHeight="251663360" behindDoc="0" locked="0" layoutInCell="1" allowOverlap="1" wp14:anchorId="07A4E5DB" wp14:editId="483A7348">
            <wp:simplePos x="0" y="0"/>
            <wp:positionH relativeFrom="column">
              <wp:posOffset>1312324</wp:posOffset>
            </wp:positionH>
            <wp:positionV relativeFrom="paragraph">
              <wp:posOffset>48233</wp:posOffset>
            </wp:positionV>
            <wp:extent cx="4457700" cy="4236720"/>
            <wp:effectExtent l="0" t="0" r="0" b="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8001" t="19079" r="49179" b="43879"/>
                    <a:stretch/>
                  </pic:blipFill>
                  <pic:spPr bwMode="auto">
                    <a:xfrm>
                      <a:off x="0" y="0"/>
                      <a:ext cx="4457700" cy="4236720"/>
                    </a:xfrm>
                    <a:prstGeom prst="rect">
                      <a:avLst/>
                    </a:prstGeom>
                    <a:noFill/>
                    <a:extLst/>
                  </pic:spPr>
                </pic:pic>
              </a:graphicData>
            </a:graphic>
            <wp14:sizeRelH relativeFrom="page">
              <wp14:pctWidth>0</wp14:pctWidth>
            </wp14:sizeRelH>
            <wp14:sizeRelV relativeFrom="page">
              <wp14:pctHeight>0</wp14:pctHeight>
            </wp14:sizeRelV>
          </wp:anchor>
        </w:drawing>
      </w:r>
    </w:p>
    <w:p w14:paraId="34DD7DDC" w14:textId="7A76419E" w:rsidR="00B95C9E" w:rsidRPr="00B95C9E" w:rsidRDefault="00B95C9E" w:rsidP="00B95C9E">
      <w:pPr>
        <w:rPr>
          <w:rFonts w:ascii="Tahoma" w:hAnsi="Tahoma" w:cs="Tahoma"/>
        </w:rPr>
      </w:pPr>
    </w:p>
    <w:p w14:paraId="0F4D7BD0" w14:textId="17AA732D" w:rsidR="00B95C9E" w:rsidRPr="00B95C9E" w:rsidRDefault="00B95C9E" w:rsidP="00B95C9E">
      <w:pPr>
        <w:rPr>
          <w:rFonts w:ascii="Tahoma" w:hAnsi="Tahoma" w:cs="Tahoma"/>
        </w:rPr>
      </w:pPr>
    </w:p>
    <w:p w14:paraId="79A5E856" w14:textId="53319595" w:rsidR="00B95C9E" w:rsidRPr="00B95C9E" w:rsidRDefault="00B95C9E" w:rsidP="00B95C9E">
      <w:pPr>
        <w:rPr>
          <w:rFonts w:ascii="Tahoma" w:hAnsi="Tahoma" w:cs="Tahoma"/>
        </w:rPr>
      </w:pPr>
    </w:p>
    <w:p w14:paraId="61E2503F" w14:textId="1B40D51C" w:rsidR="00B95C9E" w:rsidRPr="00B95C9E" w:rsidRDefault="00B95C9E" w:rsidP="00B95C9E">
      <w:pPr>
        <w:rPr>
          <w:rFonts w:ascii="Tahoma" w:hAnsi="Tahoma" w:cs="Tahoma"/>
        </w:rPr>
      </w:pPr>
    </w:p>
    <w:p w14:paraId="5D082AC8" w14:textId="0DF6C582" w:rsidR="00B95C9E" w:rsidRDefault="00B95C9E" w:rsidP="00B95C9E">
      <w:pPr>
        <w:rPr>
          <w:rFonts w:ascii="Tahoma" w:hAnsi="Tahoma" w:cs="Tahoma"/>
        </w:rPr>
      </w:pPr>
    </w:p>
    <w:p w14:paraId="6428FEC5" w14:textId="46AFA512" w:rsidR="00B95C9E" w:rsidRPr="00B95C9E" w:rsidRDefault="00B95C9E" w:rsidP="00B95C9E">
      <w:pPr>
        <w:tabs>
          <w:tab w:val="left" w:pos="4345"/>
        </w:tabs>
        <w:rPr>
          <w:rFonts w:ascii="Tahoma" w:hAnsi="Tahoma" w:cs="Tahoma"/>
        </w:rPr>
      </w:pPr>
      <w:r>
        <w:rPr>
          <w:rFonts w:ascii="Tahoma" w:hAnsi="Tahoma" w:cs="Tahoma"/>
        </w:rPr>
        <w:tab/>
      </w:r>
    </w:p>
    <w:sectPr w:rsidR="00B95C9E" w:rsidRPr="00B95C9E" w:rsidSect="004518D7">
      <w:headerReference w:type="default" r:id="rId15"/>
      <w:footerReference w:type="default" r:id="rId16"/>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0F19" w14:textId="77777777" w:rsidR="005C3F39" w:rsidRDefault="005C3F39" w:rsidP="00A76449">
      <w:r>
        <w:separator/>
      </w:r>
    </w:p>
  </w:endnote>
  <w:endnote w:type="continuationSeparator" w:id="0">
    <w:p w14:paraId="379E86A6" w14:textId="77777777" w:rsidR="005C3F39" w:rsidRDefault="005C3F39"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50986919" w14:textId="77777777" w:rsidR="005A622E" w:rsidRPr="002C097B" w:rsidRDefault="005A622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331C29">
              <w:rPr>
                <w:b/>
                <w:bCs/>
                <w:noProof/>
                <w:sz w:val="16"/>
                <w:szCs w:val="16"/>
              </w:rPr>
              <w:t>26</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331C29">
              <w:rPr>
                <w:b/>
                <w:bCs/>
                <w:noProof/>
                <w:sz w:val="16"/>
                <w:szCs w:val="16"/>
              </w:rPr>
              <w:t>38</w:t>
            </w:r>
            <w:r w:rsidRPr="002C097B">
              <w:rPr>
                <w:b/>
                <w:bCs/>
                <w:sz w:val="16"/>
                <w:szCs w:val="16"/>
              </w:rPr>
              <w:fldChar w:fldCharType="end"/>
            </w:r>
          </w:p>
        </w:sdtContent>
      </w:sdt>
    </w:sdtContent>
  </w:sdt>
  <w:p w14:paraId="66662200" w14:textId="77777777" w:rsidR="005A622E" w:rsidRPr="000A3D90" w:rsidRDefault="005A622E"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5A622E" w:rsidRPr="00FA5378" w:rsidRDefault="005A622E"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5A622E" w:rsidRPr="00205E50" w:rsidRDefault="005A622E">
    <w:pPr>
      <w:pStyle w:val="Piedepgina"/>
      <w:jc w:val="right"/>
      <w:rPr>
        <w:sz w:val="16"/>
        <w:szCs w:val="16"/>
      </w:rPr>
    </w:pPr>
  </w:p>
  <w:sdt>
    <w:sdtPr>
      <w:id w:val="-1645267106"/>
      <w:docPartObj>
        <w:docPartGallery w:val="Page Numbers (Bottom of Page)"/>
        <w:docPartUnique/>
      </w:docPartObj>
    </w:sdtPr>
    <w:sdtEndPr>
      <w:rPr>
        <w:sz w:val="16"/>
        <w:szCs w:val="16"/>
      </w:rPr>
    </w:sdtEndPr>
    <w:sdtContent>
      <w:sdt>
        <w:sdtPr>
          <w:rPr>
            <w:sz w:val="16"/>
            <w:szCs w:val="16"/>
          </w:rPr>
          <w:id w:val="1854993284"/>
          <w:docPartObj>
            <w:docPartGallery w:val="Page Numbers (Top of Page)"/>
            <w:docPartUnique/>
          </w:docPartObj>
        </w:sdtPr>
        <w:sdtEndPr/>
        <w:sdtContent>
          <w:p w14:paraId="35E4E198" w14:textId="77777777" w:rsidR="005A622E" w:rsidRPr="002C097B" w:rsidRDefault="005A622E"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331C29">
              <w:rPr>
                <w:b/>
                <w:bCs/>
                <w:noProof/>
                <w:sz w:val="16"/>
                <w:szCs w:val="16"/>
              </w:rPr>
              <w:t>38</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331C29">
              <w:rPr>
                <w:b/>
                <w:bCs/>
                <w:noProof/>
                <w:sz w:val="16"/>
                <w:szCs w:val="16"/>
              </w:rPr>
              <w:t>38</w:t>
            </w:r>
            <w:r w:rsidRPr="002C097B">
              <w:rPr>
                <w:b/>
                <w:bCs/>
                <w:sz w:val="16"/>
                <w:szCs w:val="16"/>
              </w:rPr>
              <w:fldChar w:fldCharType="end"/>
            </w:r>
          </w:p>
        </w:sdtContent>
      </w:sdt>
    </w:sdtContent>
  </w:sdt>
  <w:p w14:paraId="28AF555E" w14:textId="77777777" w:rsidR="005A622E" w:rsidRPr="000A3D90" w:rsidRDefault="005A622E"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5A622E" w:rsidRDefault="005A62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6CB34" w14:textId="77777777" w:rsidR="005C3F39" w:rsidRDefault="005C3F39" w:rsidP="00A76449">
      <w:r>
        <w:separator/>
      </w:r>
    </w:p>
  </w:footnote>
  <w:footnote w:type="continuationSeparator" w:id="0">
    <w:p w14:paraId="3046F1C9" w14:textId="77777777" w:rsidR="005C3F39" w:rsidRDefault="005C3F39"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B78C" w14:textId="1CBC8C12" w:rsidR="005A622E" w:rsidRDefault="005A622E" w:rsidP="00FF6F73">
    <w:pPr>
      <w:shd w:val="clear" w:color="auto" w:fill="FFFFFF"/>
      <w:jc w:val="right"/>
    </w:pPr>
    <w:r w:rsidRPr="00325E21">
      <w:rPr>
        <w:b/>
        <w:noProof/>
      </w:rPr>
      <w:drawing>
        <wp:anchor distT="0" distB="0" distL="114300" distR="114300" simplePos="0" relativeHeight="251659264" behindDoc="0" locked="0" layoutInCell="1" allowOverlap="1" wp14:anchorId="1FE3058A" wp14:editId="00099187">
          <wp:simplePos x="0" y="0"/>
          <wp:positionH relativeFrom="margin">
            <wp:posOffset>236855</wp:posOffset>
          </wp:positionH>
          <wp:positionV relativeFrom="paragraph">
            <wp:posOffset>-247650</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Nº FTTG-001-2021</w:t>
    </w:r>
  </w:p>
  <w:p w14:paraId="13C4631C" w14:textId="77777777" w:rsidR="005A622E" w:rsidRDefault="005A622E"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5A622E" w:rsidRDefault="005A622E" w:rsidP="004518D7">
    <w:pPr>
      <w:shd w:val="clear" w:color="auto" w:fill="FFFFFF"/>
    </w:pPr>
    <w:r>
      <w:rPr>
        <w:color w:val="000000"/>
        <w:sz w:val="14"/>
        <w:szCs w:val="14"/>
        <w:lang w:val="es-ES_tradnl"/>
      </w:rPr>
      <w:t>SUBASTA DE LOCALES  EN LA TERMINAL TERRESTRE DE GUAYAQUIL No. FTTG-001-2013</w:t>
    </w:r>
  </w:p>
  <w:p w14:paraId="6CC64317" w14:textId="77777777" w:rsidR="005A622E" w:rsidRDefault="005A62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0"/>
  </w:num>
  <w:num w:numId="11">
    <w:abstractNumId w:val="21"/>
  </w:num>
  <w:num w:numId="12">
    <w:abstractNumId w:val="14"/>
  </w:num>
  <w:num w:numId="13">
    <w:abstractNumId w:val="7"/>
  </w:num>
  <w:num w:numId="14">
    <w:abstractNumId w:val="8"/>
  </w:num>
  <w:num w:numId="15">
    <w:abstractNumId w:val="18"/>
  </w:num>
  <w:num w:numId="16">
    <w:abstractNumId w:val="19"/>
  </w:num>
  <w:num w:numId="17">
    <w:abstractNumId w:val="10"/>
  </w:num>
  <w:num w:numId="18">
    <w:abstractNumId w:val="20"/>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5"/>
  </w:num>
  <w:num w:numId="20">
    <w:abstractNumId w:val="2"/>
  </w:num>
  <w:num w:numId="21">
    <w:abstractNumId w:val="4"/>
  </w:num>
  <w:num w:numId="22">
    <w:abstractNumId w:val="17"/>
  </w:num>
  <w:num w:numId="23">
    <w:abstractNumId w:val="16"/>
  </w:num>
  <w:num w:numId="24">
    <w:abstractNumId w:val="22"/>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51E5"/>
    <w:rsid w:val="0000780D"/>
    <w:rsid w:val="0001261C"/>
    <w:rsid w:val="00020226"/>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60E54"/>
    <w:rsid w:val="001621F1"/>
    <w:rsid w:val="001628DA"/>
    <w:rsid w:val="001718BF"/>
    <w:rsid w:val="00172788"/>
    <w:rsid w:val="00177132"/>
    <w:rsid w:val="001841EB"/>
    <w:rsid w:val="00184977"/>
    <w:rsid w:val="001856D1"/>
    <w:rsid w:val="00185EF0"/>
    <w:rsid w:val="00186093"/>
    <w:rsid w:val="001868FA"/>
    <w:rsid w:val="0018708B"/>
    <w:rsid w:val="0019748F"/>
    <w:rsid w:val="001A4CCC"/>
    <w:rsid w:val="001A65E8"/>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F0F53"/>
    <w:rsid w:val="002F48B4"/>
    <w:rsid w:val="00300E2A"/>
    <w:rsid w:val="00301841"/>
    <w:rsid w:val="003047D7"/>
    <w:rsid w:val="0031168E"/>
    <w:rsid w:val="00313C1A"/>
    <w:rsid w:val="00314A61"/>
    <w:rsid w:val="00316F20"/>
    <w:rsid w:val="00317AAD"/>
    <w:rsid w:val="00326D4E"/>
    <w:rsid w:val="00331C29"/>
    <w:rsid w:val="003343EC"/>
    <w:rsid w:val="00336105"/>
    <w:rsid w:val="0033617F"/>
    <w:rsid w:val="00336709"/>
    <w:rsid w:val="00337F23"/>
    <w:rsid w:val="00344237"/>
    <w:rsid w:val="00350326"/>
    <w:rsid w:val="00350B31"/>
    <w:rsid w:val="00352AAF"/>
    <w:rsid w:val="0035359E"/>
    <w:rsid w:val="00360203"/>
    <w:rsid w:val="00361146"/>
    <w:rsid w:val="003671DB"/>
    <w:rsid w:val="00371C22"/>
    <w:rsid w:val="00380D4F"/>
    <w:rsid w:val="0038208E"/>
    <w:rsid w:val="00383CEB"/>
    <w:rsid w:val="00390674"/>
    <w:rsid w:val="003A00F8"/>
    <w:rsid w:val="003A71B8"/>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D2F2D"/>
    <w:rsid w:val="004D4235"/>
    <w:rsid w:val="004E0CD0"/>
    <w:rsid w:val="004F7F74"/>
    <w:rsid w:val="00505A6D"/>
    <w:rsid w:val="005112BB"/>
    <w:rsid w:val="00511488"/>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602A"/>
    <w:rsid w:val="00695C8E"/>
    <w:rsid w:val="0069655A"/>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6F32F7"/>
    <w:rsid w:val="0070369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F175F"/>
    <w:rsid w:val="00AF43C8"/>
    <w:rsid w:val="00B02449"/>
    <w:rsid w:val="00B0488A"/>
    <w:rsid w:val="00B10E11"/>
    <w:rsid w:val="00B14DE4"/>
    <w:rsid w:val="00B1729A"/>
    <w:rsid w:val="00B17EAF"/>
    <w:rsid w:val="00B23006"/>
    <w:rsid w:val="00B25EEB"/>
    <w:rsid w:val="00B278AC"/>
    <w:rsid w:val="00B34FC1"/>
    <w:rsid w:val="00B4022D"/>
    <w:rsid w:val="00B43450"/>
    <w:rsid w:val="00B44486"/>
    <w:rsid w:val="00B50C39"/>
    <w:rsid w:val="00B53226"/>
    <w:rsid w:val="00B539F4"/>
    <w:rsid w:val="00B545A1"/>
    <w:rsid w:val="00B607FA"/>
    <w:rsid w:val="00B6125C"/>
    <w:rsid w:val="00B65B2B"/>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EDDB-BEB2-4DF0-BEF9-C2E387E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12894</Words>
  <Characters>70919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2021-02-24T16:20:00Z</cp:lastPrinted>
  <dcterms:created xsi:type="dcterms:W3CDTF">2021-02-23T16:31:00Z</dcterms:created>
  <dcterms:modified xsi:type="dcterms:W3CDTF">2021-02-26T21:03:00Z</dcterms:modified>
</cp:coreProperties>
</file>